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D5" w:rsidRDefault="005C0AD5" w:rsidP="00371F76">
      <w:pPr>
        <w:widowControl w:val="0"/>
        <w:autoSpaceDE w:val="0"/>
        <w:autoSpaceDN w:val="0"/>
        <w:adjustRightInd w:val="0"/>
        <w:spacing w:after="0" w:line="240" w:lineRule="auto"/>
        <w:ind w:hanging="1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07F062" wp14:editId="3E9D94A7">
            <wp:simplePos x="0" y="0"/>
            <wp:positionH relativeFrom="column">
              <wp:posOffset>2617100</wp:posOffset>
            </wp:positionH>
            <wp:positionV relativeFrom="paragraph">
              <wp:posOffset>-352914</wp:posOffset>
            </wp:positionV>
            <wp:extent cx="678180" cy="814070"/>
            <wp:effectExtent l="0" t="0" r="7620" b="5080"/>
            <wp:wrapNone/>
            <wp:docPr id="3" name="Рисунок 3" descr="Дружненск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ружненское СП од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371F76" w:rsidRDefault="00371F76" w:rsidP="00371F76">
      <w:pPr>
        <w:widowControl w:val="0"/>
        <w:autoSpaceDE w:val="0"/>
        <w:autoSpaceDN w:val="0"/>
        <w:adjustRightInd w:val="0"/>
        <w:spacing w:after="0" w:line="240" w:lineRule="auto"/>
        <w:ind w:hanging="1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AD5" w:rsidRDefault="005C0AD5" w:rsidP="005C0AD5">
      <w:pPr>
        <w:widowControl w:val="0"/>
        <w:autoSpaceDE w:val="0"/>
        <w:autoSpaceDN w:val="0"/>
        <w:adjustRightInd w:val="0"/>
        <w:spacing w:after="0" w:line="240" w:lineRule="auto"/>
        <w:ind w:hanging="1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765" w:rsidRPr="00440765" w:rsidRDefault="00440765" w:rsidP="00440765">
      <w:pPr>
        <w:widowControl w:val="0"/>
        <w:autoSpaceDE w:val="0"/>
        <w:autoSpaceDN w:val="0"/>
        <w:adjustRightInd w:val="0"/>
        <w:spacing w:after="0" w:line="240" w:lineRule="auto"/>
        <w:ind w:hanging="1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ДРУЖНЕНСКОГО СЕЛЬСКОГО ПОСЕЛЕНИЯ</w:t>
      </w:r>
    </w:p>
    <w:p w:rsidR="00440765" w:rsidRPr="00440765" w:rsidRDefault="00440765" w:rsidP="00440765">
      <w:pPr>
        <w:widowControl w:val="0"/>
        <w:autoSpaceDE w:val="0"/>
        <w:autoSpaceDN w:val="0"/>
        <w:adjustRightInd w:val="0"/>
        <w:spacing w:after="0" w:line="240" w:lineRule="auto"/>
        <w:ind w:hanging="1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БЕЛОРЕЧЕНСКОГО МУНИЦИПАЛЬНОГО РАЙОНА </w:t>
      </w:r>
    </w:p>
    <w:p w:rsidR="005C0AD5" w:rsidRPr="005C0AD5" w:rsidRDefault="00440765" w:rsidP="00440765">
      <w:pPr>
        <w:widowControl w:val="0"/>
        <w:autoSpaceDE w:val="0"/>
        <w:autoSpaceDN w:val="0"/>
        <w:adjustRightInd w:val="0"/>
        <w:spacing w:after="0" w:line="240" w:lineRule="auto"/>
        <w:ind w:hanging="1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5C0AD5" w:rsidRPr="005C0AD5" w:rsidRDefault="005C0AD5" w:rsidP="005C0A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AD5" w:rsidRPr="005C0AD5" w:rsidRDefault="005C0AD5" w:rsidP="005C0A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C0AD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C0AD5" w:rsidRPr="005C0AD5" w:rsidRDefault="005C0AD5" w:rsidP="005C0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AD5" w:rsidRDefault="005C0AD5" w:rsidP="00E831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C0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C0A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от</w:t>
      </w:r>
      <w:r w:rsidR="004407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412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</w:t>
      </w:r>
      <w:r w:rsidRPr="005C0A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202</w:t>
      </w:r>
      <w:r w:rsidR="004407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Pr="005C0A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</w:t>
      </w:r>
      <w:r w:rsidR="00DC2E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5C0A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№</w:t>
      </w:r>
      <w:r w:rsidR="008412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</w:t>
      </w:r>
      <w:bookmarkStart w:id="0" w:name="_GoBack"/>
      <w:bookmarkEnd w:id="0"/>
    </w:p>
    <w:p w:rsidR="00E83122" w:rsidRPr="005C0AD5" w:rsidRDefault="00E83122" w:rsidP="00E831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5C0AD5" w:rsidRPr="005C0AD5" w:rsidRDefault="005C0AD5" w:rsidP="005C0AD5">
      <w:pPr>
        <w:widowControl w:val="0"/>
        <w:tabs>
          <w:tab w:val="left" w:pos="3400"/>
          <w:tab w:val="left" w:pos="5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C0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поселок Дружный</w:t>
      </w:r>
    </w:p>
    <w:p w:rsidR="005C0AD5" w:rsidRPr="005C0AD5" w:rsidRDefault="005C0AD5" w:rsidP="00DC2ED2">
      <w:pPr>
        <w:widowControl w:val="0"/>
        <w:tabs>
          <w:tab w:val="left" w:pos="3400"/>
          <w:tab w:val="left" w:pos="50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C0AD5" w:rsidRPr="005C0AD5" w:rsidRDefault="005C0AD5" w:rsidP="00DC2ED2">
      <w:pPr>
        <w:widowControl w:val="0"/>
        <w:tabs>
          <w:tab w:val="left" w:pos="3400"/>
          <w:tab w:val="left" w:pos="50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2ED2" w:rsidRDefault="005C0AD5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30341735"/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C2ED2" w:rsidRDefault="005C0AD5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r w:rsidR="00DC2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Дружненского сельского поселения</w:t>
      </w:r>
    </w:p>
    <w:p w:rsidR="00DC2ED2" w:rsidRDefault="005C0AD5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Белореченского района</w:t>
      </w:r>
      <w:r w:rsidR="00DC2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12 марта 2013 года № 30</w:t>
      </w:r>
    </w:p>
    <w:p w:rsidR="00DC2ED2" w:rsidRDefault="005C0AD5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Порядка организации рассмотрения</w:t>
      </w:r>
    </w:p>
    <w:p w:rsidR="005C0AD5" w:rsidRPr="005C0AD5" w:rsidRDefault="005C0AD5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письменных, устных обращений и приема граждан</w:t>
      </w:r>
    </w:p>
    <w:p w:rsidR="005C0AD5" w:rsidRPr="005C0AD5" w:rsidRDefault="005C0AD5" w:rsidP="00DC2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администрации</w:t>
      </w:r>
      <w:proofErr w:type="gramEnd"/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Дружненского сельского поселения</w:t>
      </w:r>
    </w:p>
    <w:p w:rsidR="005C0AD5" w:rsidRPr="005C0AD5" w:rsidRDefault="005C0AD5" w:rsidP="00DC2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Белореченского района»</w:t>
      </w:r>
    </w:p>
    <w:bookmarkEnd w:id="1"/>
    <w:p w:rsidR="00CD177D" w:rsidRDefault="00CD177D" w:rsidP="00DC2E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2ED2" w:rsidRPr="005C0AD5" w:rsidRDefault="00DC2ED2" w:rsidP="00DC2E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AD5" w:rsidRPr="00DC2ED2" w:rsidRDefault="00440765" w:rsidP="00DC2E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протеста Белореченской межрайонной прокуратуры </w:t>
      </w:r>
      <w:bookmarkStart w:id="2" w:name="_Hlk226634698"/>
      <w:r>
        <w:rPr>
          <w:rFonts w:ascii="Times New Roman" w:hAnsi="Times New Roman" w:cs="Times New Roman"/>
          <w:sz w:val="28"/>
          <w:szCs w:val="28"/>
        </w:rPr>
        <w:t>от 31.03.2026 №07-02-2026/Прдп143-26-20030017</w:t>
      </w:r>
      <w:bookmarkEnd w:id="2"/>
      <w:r>
        <w:rPr>
          <w:rFonts w:ascii="Times New Roman" w:hAnsi="Times New Roman" w:cs="Times New Roman"/>
          <w:sz w:val="28"/>
          <w:szCs w:val="28"/>
        </w:rPr>
        <w:t>, в</w:t>
      </w:r>
      <w:r w:rsidR="005C0AD5" w:rsidRPr="00CF7CCC">
        <w:rPr>
          <w:rFonts w:ascii="Times New Roman" w:hAnsi="Times New Roman" w:cs="Times New Roman"/>
          <w:sz w:val="28"/>
          <w:szCs w:val="28"/>
        </w:rPr>
        <w:t xml:space="preserve"> целях приведения нормативного правового акта в соответствие с действующим законодательством Российской Федерации, Федеральным законом </w:t>
      </w:r>
      <w:r w:rsidR="005C0AD5" w:rsidRPr="00DC2ED2">
        <w:rPr>
          <w:rFonts w:ascii="Times New Roman" w:hAnsi="Times New Roman" w:cs="Times New Roman"/>
          <w:sz w:val="28"/>
          <w:szCs w:val="28"/>
        </w:rPr>
        <w:t xml:space="preserve">от </w:t>
      </w:r>
      <w:r w:rsidR="00CF7CCC" w:rsidRPr="00DC2ED2">
        <w:rPr>
          <w:rStyle w:val="1"/>
          <w:rFonts w:ascii="Times New Roman" w:hAnsi="Times New Roman" w:cs="Times New Roman"/>
          <w:sz w:val="28"/>
          <w:szCs w:val="28"/>
        </w:rPr>
        <w:t>2 мая 2006 года № 59-ФЗ</w:t>
      </w:r>
      <w:r w:rsidR="00CF7CCC" w:rsidRPr="00DC2ED2">
        <w:rPr>
          <w:rFonts w:ascii="Times New Roman" w:hAnsi="Times New Roman" w:cs="Times New Roman"/>
          <w:sz w:val="28"/>
          <w:szCs w:val="28"/>
        </w:rPr>
        <w:t xml:space="preserve"> «О порядке </w:t>
      </w:r>
      <w:r w:rsidR="00CF7CCC" w:rsidRPr="00DC2ED2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рассмотрения обращений </w:t>
      </w:r>
      <w:r w:rsidR="00CF7CCC" w:rsidRPr="00DC2ED2">
        <w:rPr>
          <w:rFonts w:ascii="Times New Roman" w:hAnsi="Times New Roman" w:cs="Times New Roman"/>
          <w:sz w:val="28"/>
          <w:szCs w:val="28"/>
        </w:rPr>
        <w:t>граждан Российской Федерации»</w:t>
      </w:r>
      <w:r w:rsidR="00CF7CCC" w:rsidRPr="00DC2E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F7CCC" w:rsidRPr="00DC2ED2">
        <w:rPr>
          <w:rFonts w:ascii="Times New Roman" w:hAnsi="Times New Roman" w:cs="Times New Roman"/>
          <w:color w:val="000000"/>
          <w:sz w:val="28"/>
          <w:szCs w:val="28"/>
        </w:rPr>
        <w:t>руководствуясь статьей 32 Устава Дружненского сельского поселения Белореченского</w:t>
      </w:r>
      <w:r w:rsidR="00DC2ED2" w:rsidRPr="00DC2ED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="00CF7CCC" w:rsidRPr="00DC2ED2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DC2ED2" w:rsidRPr="00DC2ED2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края</w:t>
      </w:r>
      <w:r w:rsidR="00CF7CCC" w:rsidRPr="00DC2ED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C2ED2" w:rsidRPr="00DC2ED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2E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DC2ED2" w:rsidRPr="00DC2ED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F7CCC" w:rsidRPr="00DC2ED2">
        <w:rPr>
          <w:rFonts w:ascii="Times New Roman" w:hAnsi="Times New Roman" w:cs="Times New Roman"/>
          <w:color w:val="000000"/>
          <w:sz w:val="28"/>
          <w:szCs w:val="28"/>
        </w:rPr>
        <w:t xml:space="preserve"> п о с т а н о в л я ю:</w:t>
      </w:r>
    </w:p>
    <w:p w:rsidR="00DC2ED2" w:rsidRPr="006D47CB" w:rsidRDefault="00DC2ED2" w:rsidP="00DC2ED2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="006D47CB"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</w:t>
      </w:r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приложение к постановлению </w:t>
      </w:r>
      <w:proofErr w:type="gramStart"/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Дружненского</w:t>
      </w:r>
      <w:proofErr w:type="gramEnd"/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Белореченского района от 12 марта 2013 года №30 «Об утверждении Порядка организации рассмотрения письменных, устных обращений и приема граждан в администрации Дружненского сельского поселения Белореченского района»</w:t>
      </w:r>
      <w:r w:rsidR="006D47CB"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</w:t>
      </w:r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47CB" w:rsidRPr="006D47CB" w:rsidRDefault="006D47CB" w:rsidP="006D4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C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 2.1.3 раздела 2 изложить в следующей редакции:</w:t>
      </w:r>
    </w:p>
    <w:p w:rsidR="00371F76" w:rsidRDefault="006D47CB" w:rsidP="006D47CB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«2.1.3.  Обращение, поступившее в форме электронного документа, подлежит рассмотрению в порядке, установленном Федеральным законом от 2 мая 2006 года № 59-ФЗ «О порядке рассмотрения обращений граждан Российской Федерации» в соответствии с настоящим Порядком. В обращении гражданин в обязательном порядке указывает свои фамилию, имя, отчество (последнее – при наличии), </w:t>
      </w:r>
      <w:r w:rsidRPr="006D47CB">
        <w:rPr>
          <w:rFonts w:ascii="Times New Roman" w:hAnsi="Times New Roman" w:cs="Times New Roman"/>
          <w:sz w:val="28"/>
          <w:szCs w:val="28"/>
        </w:rPr>
        <w:t>а также указывает адрес электронной почты либо использует адрес (уникальный идентификатор) личного кабинета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C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CB">
        <w:rPr>
          <w:rFonts w:ascii="Times New Roman" w:hAnsi="Times New Roman" w:cs="Times New Roman"/>
          <w:sz w:val="28"/>
          <w:szCs w:val="28"/>
        </w:rPr>
        <w:t>Едином портале </w:t>
      </w:r>
      <w:r w:rsidRPr="006D47C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или в иной информационной системе органа местного самоуправления, </w:t>
      </w:r>
    </w:p>
    <w:p w:rsidR="00371F76" w:rsidRDefault="00371F76" w:rsidP="00371F76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6D47CB" w:rsidRDefault="006D47CB" w:rsidP="006D47C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color w:val="22272F"/>
          <w:sz w:val="21"/>
          <w:szCs w:val="21"/>
          <w:shd w:val="clear" w:color="auto" w:fill="F3F1E9"/>
        </w:rPr>
      </w:pPr>
      <w:r w:rsidRPr="006D47C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обеспечивающей идентификацию и (или) аутентификацию гражданина</w:t>
      </w:r>
      <w:r w:rsidRPr="006D47CB">
        <w:rPr>
          <w:rFonts w:ascii="Times New Roman" w:hAnsi="Times New Roman" w:cs="Times New Roman"/>
          <w:sz w:val="28"/>
          <w:szCs w:val="28"/>
        </w:rPr>
        <w:t>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</w:t>
      </w:r>
      <w:r w:rsidRPr="006D47CB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6D47CB" w:rsidRDefault="006D47CB" w:rsidP="006D47CB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граждан с сопроводительными документами федеральных органов власти могут быть доставлены по почте, телеграфу, через Управление специальной связи по Краснодарскому краю филиал ФГУП «Главный центр специальной связи», а также в электронном виде с использованием системы межведомственного документооборота (далее – МЭДО).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40765" w:rsidRPr="00440765" w:rsidRDefault="00440765" w:rsidP="00440765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76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Дружненского сельского поселения Белореченского муниципального района Краснодарского края (Сорокина Л.В.) опубликовать настоящее постановление в установленном порядке и обеспечить размещение на официальном сайте администрации Дружненского сельского поселения Белореченского района</w:t>
      </w:r>
      <w:r w:rsidR="00612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0765" w:rsidRDefault="00440765" w:rsidP="00440765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76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DC2ED2" w:rsidRPr="00DC2ED2" w:rsidRDefault="00DC2ED2" w:rsidP="00440765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E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со дня его официального опубликования.</w:t>
      </w:r>
    </w:p>
    <w:p w:rsidR="00DC2ED2" w:rsidRDefault="00DC2ED2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765" w:rsidRDefault="00440765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765" w:rsidRDefault="00440765" w:rsidP="00DC2ED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765" w:rsidRPr="00962A4B" w:rsidRDefault="00440765" w:rsidP="00440765">
      <w:pPr>
        <w:pStyle w:val="3"/>
        <w:tabs>
          <w:tab w:val="left" w:pos="709"/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D47CB">
        <w:rPr>
          <w:sz w:val="28"/>
          <w:szCs w:val="28"/>
        </w:rPr>
        <w:t xml:space="preserve"> </w:t>
      </w:r>
      <w:r w:rsidRPr="00962A4B">
        <w:rPr>
          <w:sz w:val="28"/>
          <w:szCs w:val="28"/>
        </w:rPr>
        <w:t>Дружненского сельского поселения</w:t>
      </w:r>
    </w:p>
    <w:p w:rsidR="00440765" w:rsidRDefault="00440765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  <w:r w:rsidRPr="00B957CA">
        <w:rPr>
          <w:sz w:val="28"/>
          <w:szCs w:val="28"/>
        </w:rPr>
        <w:t xml:space="preserve">Белореченского </w:t>
      </w:r>
      <w:r>
        <w:rPr>
          <w:sz w:val="28"/>
          <w:szCs w:val="28"/>
        </w:rPr>
        <w:t xml:space="preserve">муниципального </w:t>
      </w:r>
      <w:r w:rsidRPr="00B957CA">
        <w:rPr>
          <w:sz w:val="28"/>
          <w:szCs w:val="28"/>
        </w:rPr>
        <w:t>района</w:t>
      </w:r>
    </w:p>
    <w:p w:rsidR="00440765" w:rsidRDefault="00440765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B957C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А.Н.Шипко</w:t>
      </w:r>
      <w:proofErr w:type="spellEnd"/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C00DFA" w:rsidRDefault="00C00DFA" w:rsidP="00440765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sectPr w:rsidR="00C00DFA" w:rsidSect="00371F7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C55"/>
    <w:rsid w:val="00003D0B"/>
    <w:rsid w:val="0017562A"/>
    <w:rsid w:val="00194BF3"/>
    <w:rsid w:val="00207EE0"/>
    <w:rsid w:val="00235915"/>
    <w:rsid w:val="0032042A"/>
    <w:rsid w:val="00371F76"/>
    <w:rsid w:val="00376B64"/>
    <w:rsid w:val="00440765"/>
    <w:rsid w:val="005C0AD5"/>
    <w:rsid w:val="0061267A"/>
    <w:rsid w:val="00673453"/>
    <w:rsid w:val="0068736C"/>
    <w:rsid w:val="006D47CB"/>
    <w:rsid w:val="0074476D"/>
    <w:rsid w:val="00765BF7"/>
    <w:rsid w:val="007755A7"/>
    <w:rsid w:val="007E3D0B"/>
    <w:rsid w:val="008412E6"/>
    <w:rsid w:val="00890954"/>
    <w:rsid w:val="008C4926"/>
    <w:rsid w:val="00B124C4"/>
    <w:rsid w:val="00BA3568"/>
    <w:rsid w:val="00C00DFA"/>
    <w:rsid w:val="00CD177D"/>
    <w:rsid w:val="00CF7CCC"/>
    <w:rsid w:val="00DA283A"/>
    <w:rsid w:val="00DC2ED2"/>
    <w:rsid w:val="00E83122"/>
    <w:rsid w:val="00EB3739"/>
    <w:rsid w:val="00ED3C55"/>
    <w:rsid w:val="00FB77AB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E50D"/>
  <w15:docId w15:val="{BEE61C1B-D01D-4714-BDE7-CA5306AA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D17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7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emphasis"/>
    <w:basedOn w:val="a0"/>
    <w:rsid w:val="007755A7"/>
  </w:style>
  <w:style w:type="paragraph" w:styleId="a3">
    <w:name w:val="Balloon Text"/>
    <w:basedOn w:val="a"/>
    <w:link w:val="a4"/>
    <w:uiPriority w:val="99"/>
    <w:semiHidden/>
    <w:unhideWhenUsed/>
    <w:rsid w:val="00CD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77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CD1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Гиперссылка1"/>
    <w:basedOn w:val="a0"/>
    <w:rsid w:val="00CD177D"/>
  </w:style>
  <w:style w:type="paragraph" w:styleId="3">
    <w:name w:val="Body Text 3"/>
    <w:basedOn w:val="a"/>
    <w:link w:val="30"/>
    <w:rsid w:val="00DC2E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C2ED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6D47CB"/>
    <w:rPr>
      <w:color w:val="0000FF"/>
      <w:u w:val="single"/>
    </w:rPr>
  </w:style>
  <w:style w:type="character" w:styleId="a6">
    <w:name w:val="Emphasis"/>
    <w:basedOn w:val="a0"/>
    <w:uiPriority w:val="20"/>
    <w:qFormat/>
    <w:rsid w:val="006D47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dc:description/>
  <cp:lastModifiedBy>KRISTI</cp:lastModifiedBy>
  <cp:revision>13</cp:revision>
  <cp:lastPrinted>2026-05-22T11:09:00Z</cp:lastPrinted>
  <dcterms:created xsi:type="dcterms:W3CDTF">2025-09-10T06:14:00Z</dcterms:created>
  <dcterms:modified xsi:type="dcterms:W3CDTF">2026-08-05T12:50:00Z</dcterms:modified>
</cp:coreProperties>
</file>