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F6" w:rsidRPr="00422442" w:rsidRDefault="00AB71CE" w:rsidP="002B30F6">
      <w:pPr>
        <w:jc w:val="right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2991298</wp:posOffset>
            </wp:positionH>
            <wp:positionV relativeFrom="paragraph">
              <wp:posOffset>-99320</wp:posOffset>
            </wp:positionV>
            <wp:extent cx="675523" cy="812134"/>
            <wp:effectExtent l="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17" cy="81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23F5" w:rsidRDefault="008E23F5" w:rsidP="008E23F5">
      <w:pPr>
        <w:rPr>
          <w:b/>
          <w:sz w:val="28"/>
          <w:szCs w:val="28"/>
        </w:rPr>
      </w:pPr>
    </w:p>
    <w:p w:rsidR="008E23F5" w:rsidRPr="00C860C7" w:rsidRDefault="008E23F5" w:rsidP="008E23F5">
      <w:pPr>
        <w:rPr>
          <w:b/>
          <w:sz w:val="28"/>
          <w:szCs w:val="28"/>
        </w:rPr>
      </w:pPr>
    </w:p>
    <w:p w:rsidR="008E23F5" w:rsidRPr="00C860C7" w:rsidRDefault="008E23F5" w:rsidP="008E23F5">
      <w:pPr>
        <w:keepNext/>
        <w:jc w:val="center"/>
        <w:outlineLvl w:val="0"/>
        <w:rPr>
          <w:b/>
          <w:sz w:val="36"/>
          <w:szCs w:val="36"/>
        </w:rPr>
      </w:pPr>
    </w:p>
    <w:p w:rsidR="008E23F5" w:rsidRPr="00C860C7" w:rsidRDefault="002B30F6" w:rsidP="008E23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E23F5" w:rsidRPr="00C860C7">
        <w:rPr>
          <w:b/>
          <w:sz w:val="28"/>
          <w:szCs w:val="28"/>
        </w:rPr>
        <w:t>АДМИНИСТРАЦИЯ ДРУЖНЕНСКОГО СЕЛЬСКОГО ПОСЕЛЕНИЯ</w:t>
      </w:r>
    </w:p>
    <w:p w:rsidR="008E23F5" w:rsidRPr="00C860C7" w:rsidRDefault="008E23F5" w:rsidP="008E23F5">
      <w:pPr>
        <w:jc w:val="center"/>
        <w:rPr>
          <w:b/>
          <w:sz w:val="28"/>
          <w:szCs w:val="28"/>
        </w:rPr>
      </w:pPr>
      <w:r w:rsidRPr="00C860C7">
        <w:rPr>
          <w:b/>
          <w:sz w:val="28"/>
          <w:szCs w:val="28"/>
        </w:rPr>
        <w:t xml:space="preserve">БЕЛОРЕЧЕНСКОГО РАЙОНА </w:t>
      </w:r>
    </w:p>
    <w:p w:rsidR="008E23F5" w:rsidRPr="00C860C7" w:rsidRDefault="008E23F5" w:rsidP="008E23F5">
      <w:pPr>
        <w:jc w:val="center"/>
        <w:rPr>
          <w:b/>
          <w:sz w:val="28"/>
          <w:szCs w:val="28"/>
        </w:rPr>
      </w:pPr>
      <w:r w:rsidRPr="00C860C7">
        <w:rPr>
          <w:b/>
          <w:sz w:val="28"/>
          <w:szCs w:val="28"/>
        </w:rPr>
        <w:t xml:space="preserve"> </w:t>
      </w:r>
    </w:p>
    <w:p w:rsidR="008E23F5" w:rsidRPr="00C860C7" w:rsidRDefault="008E23F5" w:rsidP="008E23F5">
      <w:pPr>
        <w:keepNext/>
        <w:jc w:val="center"/>
        <w:outlineLvl w:val="0"/>
        <w:rPr>
          <w:b/>
          <w:sz w:val="36"/>
          <w:szCs w:val="36"/>
        </w:rPr>
      </w:pPr>
      <w:r w:rsidRPr="00C860C7">
        <w:rPr>
          <w:b/>
          <w:sz w:val="36"/>
          <w:szCs w:val="36"/>
        </w:rPr>
        <w:t>ПОСТАНОВЛЕНИЕ</w:t>
      </w:r>
    </w:p>
    <w:p w:rsidR="008E23F5" w:rsidRPr="00C860C7" w:rsidRDefault="008E23F5" w:rsidP="008E23F5">
      <w:pPr>
        <w:jc w:val="center"/>
        <w:rPr>
          <w:sz w:val="24"/>
          <w:szCs w:val="24"/>
        </w:rPr>
      </w:pPr>
    </w:p>
    <w:p w:rsidR="008E23F5" w:rsidRPr="00C860C7" w:rsidRDefault="008E23F5" w:rsidP="008E23F5">
      <w:pPr>
        <w:ind w:right="-5"/>
        <w:rPr>
          <w:sz w:val="28"/>
          <w:szCs w:val="28"/>
        </w:rPr>
      </w:pPr>
      <w:r w:rsidRPr="00897CA5">
        <w:rPr>
          <w:sz w:val="28"/>
          <w:szCs w:val="28"/>
        </w:rPr>
        <w:t xml:space="preserve">от </w:t>
      </w:r>
      <w:r w:rsidR="00897CA5" w:rsidRPr="00897CA5">
        <w:rPr>
          <w:sz w:val="28"/>
          <w:szCs w:val="28"/>
        </w:rPr>
        <w:t>02</w:t>
      </w:r>
      <w:r w:rsidR="00422442" w:rsidRPr="00897CA5">
        <w:rPr>
          <w:sz w:val="28"/>
          <w:szCs w:val="28"/>
        </w:rPr>
        <w:t>.</w:t>
      </w:r>
      <w:r w:rsidR="00897CA5" w:rsidRPr="00897CA5">
        <w:rPr>
          <w:sz w:val="28"/>
          <w:szCs w:val="28"/>
        </w:rPr>
        <w:t>03</w:t>
      </w:r>
      <w:r w:rsidR="00422442" w:rsidRPr="00897CA5">
        <w:rPr>
          <w:sz w:val="28"/>
          <w:szCs w:val="28"/>
        </w:rPr>
        <w:t>.202</w:t>
      </w:r>
      <w:r w:rsidR="00897CA5" w:rsidRPr="00897CA5">
        <w:rPr>
          <w:sz w:val="28"/>
          <w:szCs w:val="28"/>
        </w:rPr>
        <w:t>3</w:t>
      </w:r>
      <w:r w:rsidRPr="00897CA5">
        <w:rPr>
          <w:sz w:val="28"/>
          <w:szCs w:val="28"/>
        </w:rPr>
        <w:t xml:space="preserve">                                          </w:t>
      </w:r>
      <w:r w:rsidR="009A4266" w:rsidRPr="00897CA5">
        <w:rPr>
          <w:sz w:val="28"/>
          <w:szCs w:val="28"/>
        </w:rPr>
        <w:t xml:space="preserve">     </w:t>
      </w:r>
      <w:r w:rsidRPr="00897CA5">
        <w:rPr>
          <w:sz w:val="28"/>
          <w:szCs w:val="28"/>
        </w:rPr>
        <w:t xml:space="preserve">                     </w:t>
      </w:r>
      <w:r w:rsidR="002B30F6" w:rsidRPr="00897CA5">
        <w:rPr>
          <w:sz w:val="28"/>
          <w:szCs w:val="28"/>
        </w:rPr>
        <w:t xml:space="preserve">           </w:t>
      </w:r>
      <w:r w:rsidRPr="00897CA5">
        <w:rPr>
          <w:sz w:val="28"/>
          <w:szCs w:val="28"/>
        </w:rPr>
        <w:t xml:space="preserve">                  </w:t>
      </w:r>
      <w:r w:rsidR="00422442" w:rsidRPr="00897CA5">
        <w:rPr>
          <w:sz w:val="28"/>
          <w:szCs w:val="28"/>
        </w:rPr>
        <w:t xml:space="preserve">    </w:t>
      </w:r>
      <w:r w:rsidRPr="00897CA5">
        <w:rPr>
          <w:sz w:val="28"/>
          <w:szCs w:val="28"/>
        </w:rPr>
        <w:t xml:space="preserve">        №</w:t>
      </w:r>
      <w:r w:rsidR="00897CA5" w:rsidRPr="00897CA5">
        <w:rPr>
          <w:sz w:val="28"/>
          <w:szCs w:val="28"/>
        </w:rPr>
        <w:t>38</w:t>
      </w:r>
    </w:p>
    <w:p w:rsidR="008E23F5" w:rsidRPr="00C860C7" w:rsidRDefault="008E23F5" w:rsidP="008E23F5">
      <w:pPr>
        <w:ind w:right="-5"/>
        <w:jc w:val="center"/>
        <w:rPr>
          <w:sz w:val="24"/>
          <w:szCs w:val="24"/>
        </w:rPr>
      </w:pPr>
      <w:r w:rsidRPr="00C860C7">
        <w:rPr>
          <w:sz w:val="24"/>
          <w:szCs w:val="24"/>
        </w:rPr>
        <w:t>поселок Дружный</w:t>
      </w:r>
    </w:p>
    <w:p w:rsidR="00FB453B" w:rsidRDefault="00FB453B" w:rsidP="008E23F5">
      <w:pPr>
        <w:rPr>
          <w:sz w:val="28"/>
          <w:szCs w:val="28"/>
        </w:rPr>
      </w:pPr>
    </w:p>
    <w:p w:rsidR="00422442" w:rsidRDefault="00422442" w:rsidP="008E23F5">
      <w:pPr>
        <w:rPr>
          <w:sz w:val="28"/>
          <w:szCs w:val="28"/>
        </w:rPr>
      </w:pPr>
    </w:p>
    <w:p w:rsidR="00FB453B" w:rsidRDefault="00FB453B" w:rsidP="008E23F5">
      <w:pPr>
        <w:rPr>
          <w:sz w:val="28"/>
          <w:szCs w:val="28"/>
        </w:rPr>
      </w:pPr>
    </w:p>
    <w:p w:rsidR="00347307" w:rsidRDefault="004A1EAC" w:rsidP="00750304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347307" w:rsidRDefault="004A1EAC" w:rsidP="00750304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Дружненского сельского поселения Белореченского района </w:t>
      </w:r>
    </w:p>
    <w:p w:rsidR="00750304" w:rsidRPr="008E23F5" w:rsidRDefault="004A1EAC" w:rsidP="00347307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от 23 марта 2020 года № 40 «</w:t>
      </w:r>
      <w:r w:rsidR="00750304" w:rsidRPr="008E23F5">
        <w:rPr>
          <w:rFonts w:eastAsia="Calibri"/>
          <w:b/>
          <w:bCs/>
          <w:sz w:val="28"/>
          <w:szCs w:val="28"/>
          <w:lang w:eastAsia="en-US"/>
        </w:rPr>
        <w:t xml:space="preserve">О размещении нестационарных торговых объектов </w:t>
      </w:r>
      <w:r w:rsidR="008E23F5">
        <w:rPr>
          <w:rFonts w:eastAsia="Calibri"/>
          <w:b/>
          <w:bCs/>
          <w:sz w:val="28"/>
          <w:szCs w:val="28"/>
          <w:lang w:eastAsia="en-US"/>
        </w:rPr>
        <w:t>на территории Дру</w:t>
      </w:r>
      <w:r w:rsidR="00750304" w:rsidRPr="008E23F5">
        <w:rPr>
          <w:rFonts w:eastAsia="Calibri"/>
          <w:b/>
          <w:bCs/>
          <w:sz w:val="28"/>
          <w:szCs w:val="28"/>
          <w:lang w:eastAsia="en-US"/>
        </w:rPr>
        <w:t xml:space="preserve">жненского сельского поселения </w:t>
      </w:r>
    </w:p>
    <w:p w:rsidR="00750304" w:rsidRPr="00FB453B" w:rsidRDefault="00750304" w:rsidP="00FB453B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23F5">
        <w:rPr>
          <w:rFonts w:eastAsia="Calibri"/>
          <w:b/>
          <w:bCs/>
          <w:sz w:val="28"/>
          <w:szCs w:val="28"/>
          <w:lang w:eastAsia="en-US"/>
        </w:rPr>
        <w:t>Белореченского района</w:t>
      </w:r>
      <w:r w:rsidR="004A1EAC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C15FF3" w:rsidRDefault="00C15FF3" w:rsidP="00750304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FB453B" w:rsidRDefault="00FB453B" w:rsidP="00750304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422442" w:rsidRPr="008E23F5" w:rsidRDefault="00422442" w:rsidP="00750304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750304" w:rsidRPr="008E23F5" w:rsidRDefault="004A1EAC" w:rsidP="004A1EA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EA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8E23F5">
        <w:rPr>
          <w:rFonts w:ascii="Times New Roman" w:hAnsi="Times New Roman" w:cs="Times New Roman"/>
          <w:sz w:val="28"/>
          <w:szCs w:val="28"/>
        </w:rPr>
        <w:t xml:space="preserve"> о размещении нестационарных т</w:t>
      </w:r>
      <w:r>
        <w:rPr>
          <w:rFonts w:ascii="Times New Roman" w:hAnsi="Times New Roman" w:cs="Times New Roman"/>
          <w:sz w:val="28"/>
          <w:szCs w:val="28"/>
        </w:rPr>
        <w:t>орговых объектов на территории Дру</w:t>
      </w:r>
      <w:r w:rsidRPr="008E23F5">
        <w:rPr>
          <w:rFonts w:ascii="Times New Roman" w:hAnsi="Times New Roman" w:cs="Times New Roman"/>
          <w:sz w:val="28"/>
          <w:szCs w:val="28"/>
        </w:rPr>
        <w:t xml:space="preserve">жненского сельского поселения Белореченского района </w:t>
      </w:r>
      <w:r w:rsidRPr="004A1EA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0304" w:rsidRPr="008E23F5">
        <w:rPr>
          <w:rFonts w:ascii="Times New Roman" w:hAnsi="Times New Roman" w:cs="Times New Roman"/>
          <w:sz w:val="28"/>
          <w:szCs w:val="28"/>
        </w:rPr>
        <w:t xml:space="preserve"> ру</w:t>
      </w:r>
      <w:r w:rsidR="00C52A3D">
        <w:rPr>
          <w:rFonts w:ascii="Times New Roman" w:hAnsi="Times New Roman" w:cs="Times New Roman"/>
          <w:sz w:val="28"/>
          <w:szCs w:val="28"/>
        </w:rPr>
        <w:t>ководствуясь статьей 32 Устава Дру</w:t>
      </w:r>
      <w:r w:rsidR="00750304" w:rsidRPr="008E23F5">
        <w:rPr>
          <w:rFonts w:ascii="Times New Roman" w:hAnsi="Times New Roman" w:cs="Times New Roman"/>
          <w:sz w:val="28"/>
          <w:szCs w:val="28"/>
        </w:rPr>
        <w:t xml:space="preserve">жненского сельского поселения Белореченского района, </w:t>
      </w:r>
      <w:r w:rsidR="00493C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750304" w:rsidRPr="008E23F5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304" w:rsidRPr="008E23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304" w:rsidRPr="008E23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304" w:rsidRPr="008E23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304" w:rsidRPr="008E23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304" w:rsidRPr="008E23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304" w:rsidRPr="008E23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304" w:rsidRPr="008E23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304" w:rsidRPr="008E23F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304" w:rsidRPr="008E23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304" w:rsidRPr="008E23F5">
        <w:rPr>
          <w:rFonts w:ascii="Times New Roman" w:hAnsi="Times New Roman" w:cs="Times New Roman"/>
          <w:sz w:val="28"/>
          <w:szCs w:val="28"/>
        </w:rPr>
        <w:t>ю:</w:t>
      </w:r>
    </w:p>
    <w:p w:rsidR="004A1EAC" w:rsidRPr="007918A3" w:rsidRDefault="004A1EAC" w:rsidP="005A4FD6">
      <w:pPr>
        <w:ind w:firstLine="851"/>
        <w:jc w:val="both"/>
        <w:rPr>
          <w:sz w:val="28"/>
        </w:rPr>
      </w:pPr>
      <w:r w:rsidRPr="002872AF">
        <w:rPr>
          <w:sz w:val="28"/>
        </w:rPr>
        <w:t xml:space="preserve">1. Внести </w:t>
      </w:r>
      <w:r w:rsidR="004C2495">
        <w:rPr>
          <w:sz w:val="28"/>
        </w:rPr>
        <w:t xml:space="preserve">изменения </w:t>
      </w:r>
      <w:r w:rsidR="00085E4B">
        <w:rPr>
          <w:sz w:val="28"/>
        </w:rPr>
        <w:t>в постановление</w:t>
      </w:r>
      <w:r w:rsidR="004C2495">
        <w:rPr>
          <w:sz w:val="28"/>
        </w:rPr>
        <w:t xml:space="preserve"> </w:t>
      </w:r>
      <w:r w:rsidR="005A4FD6" w:rsidRPr="005A4FD6">
        <w:rPr>
          <w:rFonts w:eastAsia="Calibri"/>
          <w:bCs/>
          <w:sz w:val="28"/>
          <w:szCs w:val="28"/>
          <w:lang w:eastAsia="en-US"/>
        </w:rPr>
        <w:t xml:space="preserve">администрации Дружненского </w:t>
      </w:r>
      <w:r w:rsidR="005A4FD6" w:rsidRPr="007918A3">
        <w:rPr>
          <w:rFonts w:eastAsia="Calibri"/>
          <w:bCs/>
          <w:sz w:val="28"/>
          <w:szCs w:val="28"/>
          <w:lang w:eastAsia="en-US"/>
        </w:rPr>
        <w:t>сельского поселения Белореченского района от 23 марта 2020 года № 40 «О размещении нестационарных торговых объектов на территории Дружненского сельского поселения Белореченского района»</w:t>
      </w:r>
      <w:r w:rsidR="00493CBA" w:rsidRPr="007918A3">
        <w:rPr>
          <w:rFonts w:eastAsia="Calibri"/>
          <w:bCs/>
          <w:sz w:val="28"/>
          <w:szCs w:val="28"/>
          <w:lang w:eastAsia="en-US"/>
        </w:rPr>
        <w:t>,</w:t>
      </w:r>
      <w:r w:rsidRPr="007918A3">
        <w:rPr>
          <w:sz w:val="28"/>
        </w:rPr>
        <w:t xml:space="preserve"> </w:t>
      </w:r>
      <w:r w:rsidR="00CF508C" w:rsidRPr="007918A3">
        <w:rPr>
          <w:sz w:val="28"/>
        </w:rPr>
        <w:t>а именно:</w:t>
      </w:r>
    </w:p>
    <w:p w:rsidR="00CF508C" w:rsidRPr="007918A3" w:rsidRDefault="00CF508C" w:rsidP="00CF508C">
      <w:pPr>
        <w:pStyle w:val="a7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918A3">
        <w:rPr>
          <w:rFonts w:ascii="Times New Roman" w:hAnsi="Times New Roman"/>
          <w:sz w:val="28"/>
        </w:rPr>
        <w:t>1.1.</w:t>
      </w:r>
      <w:r w:rsidRPr="007918A3">
        <w:rPr>
          <w:rFonts w:ascii="Times New Roman" w:hAnsi="Times New Roman"/>
          <w:sz w:val="28"/>
          <w:szCs w:val="28"/>
        </w:rPr>
        <w:t xml:space="preserve"> В приложении № 1 «Положение о размещении нестационарных торговых объектов на территории Дружненского сельского поселения Белореченского района» пункт 40 подраздела 4.1 раздела 4 изложить в новой редакции:</w:t>
      </w:r>
    </w:p>
    <w:p w:rsidR="00CF508C" w:rsidRPr="007918A3" w:rsidRDefault="00CF508C" w:rsidP="00CF508C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8A3">
        <w:rPr>
          <w:rFonts w:ascii="Times New Roman" w:hAnsi="Times New Roman" w:cs="Times New Roman"/>
          <w:sz w:val="28"/>
          <w:szCs w:val="28"/>
        </w:rPr>
        <w:t>«40.</w:t>
      </w:r>
      <w:bookmarkStart w:id="0" w:name="_Hlk103673378"/>
      <w:r w:rsidRPr="007918A3">
        <w:rPr>
          <w:rFonts w:ascii="Times New Roman" w:hAnsi="Times New Roman" w:cs="Times New Roman"/>
          <w:sz w:val="28"/>
          <w:szCs w:val="28"/>
        </w:rPr>
        <w:t xml:space="preserve"> В срок, предусмотренный для заключения Договора, Отдел обязан отказаться от заключения Договора или расторгнуть Договор в одностороннем порядке в случае установления факта:</w:t>
      </w:r>
      <w:bookmarkEnd w:id="0"/>
    </w:p>
    <w:p w:rsidR="00CF508C" w:rsidRPr="007918A3" w:rsidRDefault="00CF508C" w:rsidP="00CF50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8A3">
        <w:rPr>
          <w:rFonts w:ascii="Times New Roman" w:hAnsi="Times New Roman" w:cs="Times New Roman"/>
          <w:sz w:val="28"/>
          <w:szCs w:val="28"/>
        </w:rPr>
        <w:t>1) проведения ликвидации юридического лица или принятия арбитражным судом решения о введении процедур банкротства;</w:t>
      </w:r>
    </w:p>
    <w:p w:rsidR="00CF508C" w:rsidRPr="007918A3" w:rsidRDefault="00CF508C" w:rsidP="00CF50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8A3">
        <w:rPr>
          <w:rFonts w:ascii="Times New Roman" w:hAnsi="Times New Roman" w:cs="Times New Roman"/>
          <w:sz w:val="28"/>
          <w:szCs w:val="28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CF508C" w:rsidRPr="007918A3" w:rsidRDefault="00CF508C" w:rsidP="00CF50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8A3">
        <w:rPr>
          <w:rFonts w:ascii="Times New Roman" w:hAnsi="Times New Roman" w:cs="Times New Roman"/>
          <w:sz w:val="28"/>
          <w:szCs w:val="28"/>
        </w:rPr>
        <w:t>3)  представления заведомо ложных сведений, содержащихся в заявке;</w:t>
      </w:r>
    </w:p>
    <w:p w:rsidR="00CF508C" w:rsidRPr="007918A3" w:rsidRDefault="00CF508C" w:rsidP="00CF50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18A3">
        <w:rPr>
          <w:rFonts w:ascii="Times New Roman" w:hAnsi="Times New Roman" w:cs="Times New Roman"/>
          <w:sz w:val="28"/>
          <w:szCs w:val="28"/>
        </w:rPr>
        <w:t>4) прекращения деятельности в качестве индивидуального предпринимателя, юридического лица;</w:t>
      </w:r>
    </w:p>
    <w:p w:rsidR="00CF508C" w:rsidRPr="007918A3" w:rsidRDefault="00CF508C" w:rsidP="00CF508C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Hlk103673419"/>
      <w:r w:rsidRPr="007918A3">
        <w:rPr>
          <w:rFonts w:ascii="Times New Roman" w:hAnsi="Times New Roman" w:cs="Times New Roman"/>
          <w:sz w:val="28"/>
          <w:szCs w:val="28"/>
        </w:rPr>
        <w:t xml:space="preserve">5) реализации алкогольной продукции в нарушение </w:t>
      </w:r>
      <w:proofErr w:type="spellStart"/>
      <w:r w:rsidRPr="007918A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918A3">
        <w:rPr>
          <w:rFonts w:ascii="Times New Roman" w:hAnsi="Times New Roman" w:cs="Times New Roman"/>
          <w:sz w:val="28"/>
          <w:szCs w:val="28"/>
        </w:rPr>
        <w:t xml:space="preserve">. 9 п. 2 ст. 16 Федерального закона от 22.11.1995 № 171-ФЗ «О государственном регулировании </w:t>
      </w:r>
      <w:r w:rsidRPr="007918A3">
        <w:rPr>
          <w:rFonts w:ascii="Times New Roman" w:hAnsi="Times New Roman" w:cs="Times New Roman"/>
          <w:sz w:val="28"/>
          <w:szCs w:val="28"/>
        </w:rPr>
        <w:lastRenderedPageBreak/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bookmarkEnd w:id="1"/>
      <w:proofErr w:type="gramStart"/>
      <w:r w:rsidRPr="007918A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918A3">
        <w:rPr>
          <w:rFonts w:ascii="Times New Roman" w:hAnsi="Times New Roman" w:cs="Times New Roman"/>
          <w:sz w:val="28"/>
          <w:szCs w:val="28"/>
        </w:rPr>
        <w:t>.</w:t>
      </w:r>
    </w:p>
    <w:p w:rsidR="00CF508C" w:rsidRDefault="00CF508C" w:rsidP="00CF508C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18A3">
        <w:rPr>
          <w:rFonts w:ascii="Times New Roman" w:hAnsi="Times New Roman" w:cs="Times New Roman"/>
          <w:sz w:val="28"/>
          <w:szCs w:val="28"/>
        </w:rPr>
        <w:t>1.2. Приложение №6 к постановлению администрации Дружненского сельского поселения Белореченского района от 23 марта 2020 года № 40 «О размещении нестационарных торговых объектов на территории Дружненского сельского поселения Белореченского</w:t>
      </w:r>
      <w:r w:rsidRPr="00CF508C">
        <w:rPr>
          <w:rFonts w:ascii="Times New Roman" w:hAnsi="Times New Roman" w:cs="Times New Roman"/>
          <w:sz w:val="28"/>
          <w:szCs w:val="28"/>
        </w:rPr>
        <w:t xml:space="preserve"> района» изложить в нов</w:t>
      </w:r>
      <w:r>
        <w:rPr>
          <w:rFonts w:ascii="Times New Roman" w:hAnsi="Times New Roman" w:cs="Times New Roman"/>
          <w:sz w:val="28"/>
          <w:szCs w:val="28"/>
        </w:rPr>
        <w:t>ой редакции (приложение 1).</w:t>
      </w:r>
    </w:p>
    <w:p w:rsidR="00CF508C" w:rsidRDefault="00CF508C" w:rsidP="00CF508C">
      <w:pPr>
        <w:pStyle w:val="a7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CF5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приложение № 1 «</w:t>
      </w:r>
      <w:r w:rsidRPr="001E31DC">
        <w:rPr>
          <w:rFonts w:ascii="Times New Roman" w:hAnsi="Times New Roman"/>
          <w:sz w:val="28"/>
          <w:szCs w:val="28"/>
        </w:rPr>
        <w:t>Положение о размещении нестационарных торговых объектов на территории Дружненского сельского поселения Белореченского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1E3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включить приложение № 5 (приложение 2).</w:t>
      </w:r>
    </w:p>
    <w:p w:rsidR="00750304" w:rsidRPr="008E23F5" w:rsidRDefault="005A4FD6" w:rsidP="005A4FD6">
      <w:pPr>
        <w:pStyle w:val="ConsPlusNormal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2A3D">
        <w:rPr>
          <w:rFonts w:ascii="Times New Roman" w:hAnsi="Times New Roman" w:cs="Times New Roman"/>
          <w:sz w:val="28"/>
          <w:szCs w:val="28"/>
        </w:rPr>
        <w:t>. Общему отделу администрации Дру</w:t>
      </w:r>
      <w:r w:rsidR="00750304" w:rsidRPr="008E23F5">
        <w:rPr>
          <w:rFonts w:ascii="Times New Roman" w:hAnsi="Times New Roman" w:cs="Times New Roman"/>
          <w:sz w:val="28"/>
          <w:szCs w:val="28"/>
        </w:rPr>
        <w:t>жненского сельского поселения Б</w:t>
      </w:r>
      <w:r w:rsidR="00C52A3D">
        <w:rPr>
          <w:rFonts w:ascii="Times New Roman" w:hAnsi="Times New Roman" w:cs="Times New Roman"/>
          <w:sz w:val="28"/>
          <w:szCs w:val="28"/>
        </w:rPr>
        <w:t>елореченского района (</w:t>
      </w:r>
      <w:r w:rsidR="004D77EC">
        <w:rPr>
          <w:rFonts w:ascii="Times New Roman" w:hAnsi="Times New Roman" w:cs="Times New Roman"/>
          <w:sz w:val="28"/>
          <w:szCs w:val="28"/>
        </w:rPr>
        <w:t>Сорокина Л.В.</w:t>
      </w:r>
      <w:r w:rsidR="006C05C2">
        <w:rPr>
          <w:rFonts w:ascii="Times New Roman" w:hAnsi="Times New Roman" w:cs="Times New Roman"/>
          <w:sz w:val="28"/>
          <w:szCs w:val="28"/>
        </w:rPr>
        <w:t>) опубликовать</w:t>
      </w:r>
      <w:r w:rsidR="00750304" w:rsidRPr="008E23F5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</w:t>
      </w:r>
      <w:r w:rsidR="00C52A3D">
        <w:rPr>
          <w:rFonts w:ascii="Times New Roman" w:hAnsi="Times New Roman" w:cs="Times New Roman"/>
          <w:sz w:val="28"/>
          <w:szCs w:val="28"/>
        </w:rPr>
        <w:t>фициальном сайте администрации Дру</w:t>
      </w:r>
      <w:r w:rsidR="00750304" w:rsidRPr="008E23F5">
        <w:rPr>
          <w:rFonts w:ascii="Times New Roman" w:hAnsi="Times New Roman" w:cs="Times New Roman"/>
          <w:sz w:val="28"/>
          <w:szCs w:val="28"/>
        </w:rPr>
        <w:t>жненского сельского поселения Бел</w:t>
      </w:r>
      <w:r w:rsidR="002B30F6">
        <w:rPr>
          <w:rFonts w:ascii="Times New Roman" w:hAnsi="Times New Roman" w:cs="Times New Roman"/>
          <w:sz w:val="28"/>
          <w:szCs w:val="28"/>
        </w:rPr>
        <w:t>ореченского района (</w:t>
      </w:r>
      <w:hyperlink r:id="rId8" w:history="1">
        <w:r w:rsidR="002B30F6" w:rsidRPr="006C05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www.bel-druzhniy.ru</w:t>
        </w:r>
      </w:hyperlink>
      <w:r w:rsidR="00750304" w:rsidRPr="008E23F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0304" w:rsidRPr="008E23F5" w:rsidRDefault="005A4FD6" w:rsidP="005A4F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0304" w:rsidRPr="008E23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0304" w:rsidRPr="008E23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0304" w:rsidRPr="008E23F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52A3D">
        <w:rPr>
          <w:rFonts w:ascii="Times New Roman" w:hAnsi="Times New Roman" w:cs="Times New Roman"/>
          <w:sz w:val="28"/>
          <w:szCs w:val="28"/>
        </w:rPr>
        <w:t>возложить на заместителя главы Дру</w:t>
      </w:r>
      <w:r w:rsidR="00750304" w:rsidRPr="008E23F5">
        <w:rPr>
          <w:rFonts w:ascii="Times New Roman" w:hAnsi="Times New Roman" w:cs="Times New Roman"/>
          <w:sz w:val="28"/>
          <w:szCs w:val="28"/>
        </w:rPr>
        <w:t>жненского сельского поселения Б</w:t>
      </w:r>
      <w:r w:rsidR="00C52A3D">
        <w:rPr>
          <w:rFonts w:ascii="Times New Roman" w:hAnsi="Times New Roman" w:cs="Times New Roman"/>
          <w:sz w:val="28"/>
          <w:szCs w:val="28"/>
        </w:rPr>
        <w:t xml:space="preserve">елореченского района </w:t>
      </w:r>
      <w:proofErr w:type="spellStart"/>
      <w:r w:rsidR="00C52A3D">
        <w:rPr>
          <w:rFonts w:ascii="Times New Roman" w:hAnsi="Times New Roman" w:cs="Times New Roman"/>
          <w:sz w:val="28"/>
          <w:szCs w:val="28"/>
        </w:rPr>
        <w:t>Мяснянкина</w:t>
      </w:r>
      <w:proofErr w:type="spellEnd"/>
      <w:r w:rsidR="00C52A3D">
        <w:rPr>
          <w:rFonts w:ascii="Times New Roman" w:hAnsi="Times New Roman" w:cs="Times New Roman"/>
          <w:sz w:val="28"/>
          <w:szCs w:val="28"/>
        </w:rPr>
        <w:t xml:space="preserve"> М</w:t>
      </w:r>
      <w:r w:rsidR="00750304" w:rsidRPr="008E23F5">
        <w:rPr>
          <w:rFonts w:ascii="Times New Roman" w:hAnsi="Times New Roman" w:cs="Times New Roman"/>
          <w:sz w:val="28"/>
          <w:szCs w:val="28"/>
        </w:rPr>
        <w:t>.А.</w:t>
      </w:r>
    </w:p>
    <w:p w:rsidR="00750304" w:rsidRPr="008E23F5" w:rsidRDefault="005A4FD6" w:rsidP="005A4FD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0304" w:rsidRPr="008E23F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</w:t>
      </w:r>
      <w:r w:rsidR="006C05C2">
        <w:rPr>
          <w:rFonts w:ascii="Times New Roman" w:hAnsi="Times New Roman" w:cs="Times New Roman"/>
          <w:sz w:val="28"/>
          <w:szCs w:val="28"/>
        </w:rPr>
        <w:t>публиковани</w:t>
      </w:r>
      <w:r w:rsidR="00750304" w:rsidRPr="008E23F5">
        <w:rPr>
          <w:rFonts w:ascii="Times New Roman" w:hAnsi="Times New Roman" w:cs="Times New Roman"/>
          <w:sz w:val="28"/>
          <w:szCs w:val="28"/>
        </w:rPr>
        <w:t>я.</w:t>
      </w:r>
    </w:p>
    <w:p w:rsidR="00750304" w:rsidRDefault="00750304" w:rsidP="00750304">
      <w:pPr>
        <w:ind w:firstLine="567"/>
        <w:jc w:val="both"/>
        <w:rPr>
          <w:sz w:val="28"/>
          <w:szCs w:val="28"/>
        </w:rPr>
      </w:pPr>
    </w:p>
    <w:p w:rsidR="00422442" w:rsidRPr="008E23F5" w:rsidRDefault="00422442" w:rsidP="00750304">
      <w:pPr>
        <w:ind w:firstLine="567"/>
        <w:jc w:val="both"/>
        <w:rPr>
          <w:sz w:val="28"/>
          <w:szCs w:val="28"/>
        </w:rPr>
      </w:pPr>
    </w:p>
    <w:p w:rsidR="00750304" w:rsidRPr="008E23F5" w:rsidRDefault="00750304" w:rsidP="00750304">
      <w:pPr>
        <w:ind w:firstLine="567"/>
        <w:jc w:val="both"/>
        <w:rPr>
          <w:sz w:val="28"/>
          <w:szCs w:val="28"/>
        </w:rPr>
      </w:pPr>
    </w:p>
    <w:p w:rsidR="009A4266" w:rsidRDefault="005A4FD6" w:rsidP="005D7F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B30F6">
        <w:rPr>
          <w:sz w:val="28"/>
          <w:szCs w:val="28"/>
        </w:rPr>
        <w:t xml:space="preserve"> </w:t>
      </w:r>
    </w:p>
    <w:p w:rsidR="00750304" w:rsidRPr="008E23F5" w:rsidRDefault="005D7F16" w:rsidP="005D7F16">
      <w:pPr>
        <w:jc w:val="both"/>
        <w:rPr>
          <w:sz w:val="28"/>
          <w:szCs w:val="28"/>
        </w:rPr>
      </w:pPr>
      <w:r>
        <w:rPr>
          <w:sz w:val="28"/>
          <w:szCs w:val="28"/>
        </w:rPr>
        <w:t>Дру</w:t>
      </w:r>
      <w:r w:rsidR="00750304" w:rsidRPr="008E23F5">
        <w:rPr>
          <w:sz w:val="28"/>
          <w:szCs w:val="28"/>
        </w:rPr>
        <w:t>жненского сельского поселения</w:t>
      </w:r>
    </w:p>
    <w:p w:rsidR="00750304" w:rsidRDefault="00750304" w:rsidP="005D7F16">
      <w:pPr>
        <w:tabs>
          <w:tab w:val="left" w:pos="7280"/>
          <w:tab w:val="left" w:pos="7920"/>
        </w:tabs>
        <w:rPr>
          <w:sz w:val="28"/>
          <w:szCs w:val="28"/>
        </w:rPr>
      </w:pPr>
      <w:r w:rsidRPr="008E23F5">
        <w:rPr>
          <w:sz w:val="28"/>
          <w:szCs w:val="28"/>
        </w:rPr>
        <w:t>Белореченского района</w:t>
      </w:r>
      <w:r w:rsidR="005D7F16">
        <w:rPr>
          <w:sz w:val="28"/>
          <w:szCs w:val="28"/>
        </w:rPr>
        <w:t xml:space="preserve">                            </w:t>
      </w:r>
      <w:r w:rsidR="002B30F6">
        <w:rPr>
          <w:sz w:val="28"/>
          <w:szCs w:val="28"/>
        </w:rPr>
        <w:t xml:space="preserve">         </w:t>
      </w:r>
      <w:r w:rsidR="005D7F16">
        <w:rPr>
          <w:sz w:val="28"/>
          <w:szCs w:val="28"/>
        </w:rPr>
        <w:t xml:space="preserve">                      </w:t>
      </w:r>
      <w:r w:rsidR="005A4FD6">
        <w:rPr>
          <w:sz w:val="28"/>
          <w:szCs w:val="28"/>
        </w:rPr>
        <w:t xml:space="preserve">                        </w:t>
      </w:r>
      <w:proofErr w:type="spellStart"/>
      <w:r w:rsidR="005A4FD6">
        <w:rPr>
          <w:sz w:val="28"/>
          <w:szCs w:val="28"/>
        </w:rPr>
        <w:t>А.Н.Шипко</w:t>
      </w:r>
      <w:proofErr w:type="spellEnd"/>
    </w:p>
    <w:p w:rsidR="006B78E8" w:rsidRDefault="006B78E8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Default="00AF2C30" w:rsidP="005D7F16">
      <w:pPr>
        <w:tabs>
          <w:tab w:val="left" w:pos="7280"/>
          <w:tab w:val="left" w:pos="7920"/>
        </w:tabs>
        <w:rPr>
          <w:sz w:val="28"/>
          <w:szCs w:val="28"/>
        </w:rPr>
      </w:pPr>
    </w:p>
    <w:p w:rsidR="00AF2C30" w:rsidRPr="000A05DA" w:rsidRDefault="00AF2C30" w:rsidP="00AF2C30">
      <w:pPr>
        <w:tabs>
          <w:tab w:val="left" w:pos="4080"/>
        </w:tabs>
        <w:ind w:left="4395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  </w:t>
      </w:r>
      <w:r w:rsidRPr="000A05DA">
        <w:rPr>
          <w:color w:val="000000"/>
          <w:spacing w:val="1"/>
          <w:sz w:val="28"/>
          <w:szCs w:val="28"/>
        </w:rPr>
        <w:t>Приложение</w:t>
      </w:r>
      <w:r>
        <w:rPr>
          <w:color w:val="000000"/>
          <w:spacing w:val="1"/>
          <w:sz w:val="28"/>
          <w:szCs w:val="28"/>
        </w:rPr>
        <w:t xml:space="preserve"> 1</w:t>
      </w:r>
    </w:p>
    <w:p w:rsidR="00AF2C30" w:rsidRPr="000A05DA" w:rsidRDefault="00AF2C30" w:rsidP="00AF2C30">
      <w:pPr>
        <w:ind w:left="4536"/>
        <w:rPr>
          <w:color w:val="000000"/>
          <w:spacing w:val="1"/>
          <w:sz w:val="28"/>
          <w:szCs w:val="28"/>
        </w:rPr>
      </w:pPr>
      <w:r w:rsidRPr="000A05DA">
        <w:rPr>
          <w:color w:val="000000"/>
          <w:spacing w:val="1"/>
          <w:sz w:val="28"/>
          <w:szCs w:val="28"/>
        </w:rPr>
        <w:t>к постановлению администрации</w:t>
      </w:r>
    </w:p>
    <w:p w:rsidR="00AF2C30" w:rsidRPr="000A05DA" w:rsidRDefault="00AF2C30" w:rsidP="00AF2C30">
      <w:pPr>
        <w:ind w:left="453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Дружненского сельского</w:t>
      </w:r>
      <w:r w:rsidRPr="000A05DA">
        <w:rPr>
          <w:color w:val="000000"/>
          <w:spacing w:val="1"/>
          <w:sz w:val="28"/>
          <w:szCs w:val="28"/>
        </w:rPr>
        <w:t xml:space="preserve"> поселения Белореченского района</w:t>
      </w:r>
    </w:p>
    <w:p w:rsidR="00AF2C30" w:rsidRPr="000A05DA" w:rsidRDefault="00AF2C30" w:rsidP="00AF2C30">
      <w:pPr>
        <w:ind w:left="453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от 02.03.2023 № 38</w:t>
      </w:r>
    </w:p>
    <w:p w:rsidR="00AF2C30" w:rsidRPr="000A05DA" w:rsidRDefault="00AF2C30" w:rsidP="00AF2C30">
      <w:pPr>
        <w:ind w:left="4536"/>
        <w:rPr>
          <w:color w:val="000000"/>
          <w:spacing w:val="1"/>
          <w:sz w:val="28"/>
          <w:szCs w:val="28"/>
        </w:rPr>
      </w:pPr>
    </w:p>
    <w:p w:rsidR="00AF2C30" w:rsidRPr="000A05DA" w:rsidRDefault="00AF2C30" w:rsidP="00AF2C30">
      <w:pPr>
        <w:ind w:left="4536"/>
        <w:rPr>
          <w:color w:val="000000"/>
          <w:spacing w:val="1"/>
          <w:sz w:val="28"/>
          <w:szCs w:val="28"/>
        </w:rPr>
      </w:pPr>
      <w:r w:rsidRPr="000A05DA">
        <w:rPr>
          <w:color w:val="000000"/>
          <w:spacing w:val="1"/>
          <w:sz w:val="28"/>
          <w:szCs w:val="28"/>
        </w:rPr>
        <w:t xml:space="preserve">«Приложение </w:t>
      </w:r>
      <w:r>
        <w:rPr>
          <w:color w:val="000000"/>
          <w:spacing w:val="1"/>
          <w:sz w:val="28"/>
          <w:szCs w:val="28"/>
        </w:rPr>
        <w:t>6</w:t>
      </w:r>
    </w:p>
    <w:p w:rsidR="00AF2C30" w:rsidRPr="000A05DA" w:rsidRDefault="00AF2C30" w:rsidP="00AF2C30">
      <w:pPr>
        <w:ind w:left="4536"/>
        <w:rPr>
          <w:color w:val="000000"/>
          <w:spacing w:val="1"/>
          <w:sz w:val="28"/>
          <w:szCs w:val="28"/>
        </w:rPr>
      </w:pPr>
      <w:r w:rsidRPr="000A05DA">
        <w:rPr>
          <w:color w:val="000000"/>
          <w:spacing w:val="1"/>
          <w:sz w:val="28"/>
          <w:szCs w:val="28"/>
        </w:rPr>
        <w:t>к постановлению администрации</w:t>
      </w:r>
    </w:p>
    <w:p w:rsidR="00AF2C30" w:rsidRPr="000A05DA" w:rsidRDefault="00AF2C30" w:rsidP="00AF2C30">
      <w:pPr>
        <w:ind w:left="453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Дружненского сельского</w:t>
      </w:r>
      <w:r w:rsidRPr="000A05DA">
        <w:rPr>
          <w:color w:val="000000"/>
          <w:spacing w:val="1"/>
          <w:sz w:val="28"/>
          <w:szCs w:val="28"/>
        </w:rPr>
        <w:t xml:space="preserve"> поселения Белореченского района</w:t>
      </w:r>
    </w:p>
    <w:p w:rsidR="00AF2C30" w:rsidRPr="000A05DA" w:rsidRDefault="00AF2C30" w:rsidP="00AF2C30">
      <w:pPr>
        <w:ind w:left="4536"/>
        <w:rPr>
          <w:color w:val="000000"/>
          <w:spacing w:val="1"/>
          <w:sz w:val="28"/>
          <w:szCs w:val="28"/>
        </w:rPr>
      </w:pPr>
      <w:r w:rsidRPr="000A05DA">
        <w:rPr>
          <w:color w:val="000000"/>
          <w:spacing w:val="1"/>
          <w:sz w:val="28"/>
          <w:szCs w:val="28"/>
        </w:rPr>
        <w:t xml:space="preserve">от </w:t>
      </w:r>
      <w:r>
        <w:rPr>
          <w:color w:val="000000"/>
          <w:spacing w:val="1"/>
          <w:sz w:val="28"/>
          <w:szCs w:val="28"/>
        </w:rPr>
        <w:t>23.03.2020 № 40</w:t>
      </w:r>
    </w:p>
    <w:p w:rsidR="00AF2C30" w:rsidRPr="000A05DA" w:rsidRDefault="00AF2C30" w:rsidP="00AF2C30">
      <w:pPr>
        <w:ind w:left="4536"/>
        <w:rPr>
          <w:color w:val="000000"/>
          <w:spacing w:val="1"/>
          <w:sz w:val="28"/>
          <w:szCs w:val="28"/>
        </w:rPr>
      </w:pPr>
      <w:proofErr w:type="gramStart"/>
      <w:r w:rsidRPr="000A05DA">
        <w:rPr>
          <w:color w:val="000000"/>
          <w:spacing w:val="1"/>
          <w:sz w:val="28"/>
          <w:szCs w:val="28"/>
        </w:rPr>
        <w:t xml:space="preserve">(в редакции постановления администрации </w:t>
      </w:r>
      <w:r>
        <w:rPr>
          <w:color w:val="000000"/>
          <w:spacing w:val="1"/>
          <w:sz w:val="28"/>
          <w:szCs w:val="28"/>
        </w:rPr>
        <w:t>Дружненского сельского</w:t>
      </w:r>
      <w:r w:rsidRPr="000A05DA">
        <w:rPr>
          <w:color w:val="000000"/>
          <w:spacing w:val="1"/>
          <w:sz w:val="28"/>
          <w:szCs w:val="28"/>
        </w:rPr>
        <w:t xml:space="preserve"> поселения Белореченского района</w:t>
      </w:r>
      <w:proofErr w:type="gramEnd"/>
    </w:p>
    <w:p w:rsidR="00AF2C30" w:rsidRPr="000A05DA" w:rsidRDefault="00AF2C30" w:rsidP="00AF2C30">
      <w:pPr>
        <w:ind w:left="453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от </w:t>
      </w:r>
      <w:r w:rsidRPr="000A05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02.03.2023</w:t>
      </w:r>
      <w:r w:rsidRPr="000A05DA">
        <w:rPr>
          <w:color w:val="000000"/>
          <w:spacing w:val="1"/>
          <w:sz w:val="28"/>
          <w:szCs w:val="28"/>
        </w:rPr>
        <w:t xml:space="preserve"> № </w:t>
      </w:r>
      <w:r>
        <w:rPr>
          <w:color w:val="000000"/>
          <w:spacing w:val="1"/>
          <w:sz w:val="28"/>
          <w:szCs w:val="28"/>
        </w:rPr>
        <w:t>38</w:t>
      </w:r>
      <w:r w:rsidRPr="000A05DA">
        <w:rPr>
          <w:color w:val="000000"/>
          <w:spacing w:val="1"/>
          <w:sz w:val="28"/>
          <w:szCs w:val="28"/>
        </w:rPr>
        <w:t>)</w:t>
      </w:r>
    </w:p>
    <w:p w:rsidR="00AF2C30" w:rsidRDefault="00AF2C30" w:rsidP="00AF2C30">
      <w:pPr>
        <w:shd w:val="clear" w:color="auto" w:fill="FFFFFF"/>
        <w:spacing w:line="317" w:lineRule="exact"/>
        <w:ind w:left="5119"/>
        <w:contextualSpacing/>
      </w:pPr>
    </w:p>
    <w:p w:rsidR="00AF2C30" w:rsidRDefault="00AF2C30" w:rsidP="00AF2C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5C62">
        <w:rPr>
          <w:rFonts w:ascii="Times New Roman" w:hAnsi="Times New Roman" w:cs="Times New Roman"/>
          <w:sz w:val="28"/>
          <w:szCs w:val="28"/>
        </w:rPr>
        <w:t>ТИПОВАЯ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C62">
        <w:rPr>
          <w:rFonts w:ascii="Times New Roman" w:hAnsi="Times New Roman" w:cs="Times New Roman"/>
          <w:sz w:val="28"/>
          <w:szCs w:val="28"/>
        </w:rPr>
        <w:t xml:space="preserve">ДОГОВОРА </w:t>
      </w:r>
    </w:p>
    <w:p w:rsidR="00AF2C30" w:rsidRPr="00FD5C62" w:rsidRDefault="00AF2C30" w:rsidP="00AF2C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5C62">
        <w:rPr>
          <w:rFonts w:ascii="Times New Roman" w:hAnsi="Times New Roman" w:cs="Times New Roman"/>
          <w:sz w:val="28"/>
          <w:szCs w:val="28"/>
        </w:rPr>
        <w:t>о предоставлении права на размещение</w:t>
      </w:r>
    </w:p>
    <w:p w:rsidR="00AF2C30" w:rsidRDefault="00AF2C30" w:rsidP="00AF2C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несезонного</w:t>
      </w:r>
      <w:r w:rsidRPr="00FD5C62">
        <w:rPr>
          <w:rFonts w:ascii="Times New Roman" w:hAnsi="Times New Roman" w:cs="Times New Roman"/>
          <w:sz w:val="28"/>
          <w:szCs w:val="28"/>
        </w:rPr>
        <w:t xml:space="preserve"> нестационарного торгового</w:t>
      </w:r>
      <w:r>
        <w:rPr>
          <w:rFonts w:ascii="Times New Roman" w:hAnsi="Times New Roman" w:cs="Times New Roman"/>
          <w:sz w:val="28"/>
          <w:szCs w:val="28"/>
        </w:rPr>
        <w:t xml:space="preserve"> объекта на территории Дружненского сельского поселения Б</w:t>
      </w:r>
      <w:r w:rsidRPr="00FD5C62">
        <w:rPr>
          <w:rFonts w:ascii="Times New Roman" w:hAnsi="Times New Roman" w:cs="Times New Roman"/>
          <w:sz w:val="28"/>
          <w:szCs w:val="28"/>
        </w:rPr>
        <w:t>елореченского района</w:t>
      </w:r>
    </w:p>
    <w:p w:rsidR="00AF2C30" w:rsidRPr="00FD5C62" w:rsidRDefault="00AF2C30" w:rsidP="00AF2C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2C30" w:rsidRPr="00E76D38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C30" w:rsidRPr="005414CC" w:rsidRDefault="00AF2C30" w:rsidP="00AF2C3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</w:t>
      </w:r>
      <w:r w:rsidRPr="005414CC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F2C30" w:rsidRPr="005414CC" w:rsidRDefault="00AF2C30" w:rsidP="00AF2C3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4CC">
        <w:rPr>
          <w:rFonts w:ascii="Times New Roman" w:hAnsi="Times New Roman" w:cs="Times New Roman"/>
          <w:sz w:val="28"/>
          <w:szCs w:val="28"/>
        </w:rPr>
        <w:t>о пред</w:t>
      </w:r>
      <w:r>
        <w:rPr>
          <w:rFonts w:ascii="Times New Roman" w:hAnsi="Times New Roman" w:cs="Times New Roman"/>
          <w:sz w:val="28"/>
          <w:szCs w:val="28"/>
        </w:rPr>
        <w:t>оставлении права на размещение несезонного</w:t>
      </w:r>
    </w:p>
    <w:p w:rsidR="00AF2C30" w:rsidRPr="005414CC" w:rsidRDefault="00AF2C30" w:rsidP="00AF2C3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4CC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на территории </w:t>
      </w: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5414CC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</w:t>
      </w:r>
    </w:p>
    <w:p w:rsidR="00AF2C30" w:rsidRPr="005414CC" w:rsidRDefault="00AF2C30" w:rsidP="00AF2C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30" w:rsidRPr="005414CC" w:rsidRDefault="00AF2C30" w:rsidP="00AF2C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414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Дружный</w:t>
      </w:r>
      <w:proofErr w:type="gramEnd"/>
      <w:r w:rsidRPr="005414C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414CC">
        <w:rPr>
          <w:rFonts w:ascii="Times New Roman" w:hAnsi="Times New Roman" w:cs="Times New Roman"/>
          <w:sz w:val="28"/>
          <w:szCs w:val="28"/>
        </w:rPr>
        <w:t xml:space="preserve">         "___" __________ 20__ года</w:t>
      </w:r>
    </w:p>
    <w:p w:rsidR="00AF2C30" w:rsidRPr="005414CC" w:rsidRDefault="00AF2C30" w:rsidP="00AF2C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30" w:rsidRDefault="00AF2C30" w:rsidP="00AF2C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Дружненского сельского поселение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Pr="00FC3AB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3ABC">
        <w:rPr>
          <w:rFonts w:ascii="Times New Roman" w:hAnsi="Times New Roman" w:cs="Times New Roman"/>
          <w:sz w:val="28"/>
          <w:szCs w:val="28"/>
        </w:rPr>
        <w:t xml:space="preserve">, именуемая в дальнейшем «Администрация", в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Николаевича, главы</w:t>
      </w:r>
      <w:r w:rsidRPr="00FC3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  <w:r w:rsidRPr="00FC3ABC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3AB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3ABC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Устава Дружненского сельского поселения Белореченского района</w:t>
      </w:r>
      <w:r w:rsidRPr="00FC3ABC">
        <w:rPr>
          <w:rFonts w:ascii="Times New Roman" w:hAnsi="Times New Roman" w:cs="Times New Roman"/>
          <w:sz w:val="28"/>
          <w:szCs w:val="28"/>
        </w:rPr>
        <w:t>, 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F2C30" w:rsidRPr="00FC3ABC" w:rsidRDefault="00AF2C30" w:rsidP="00AF2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F2C30" w:rsidRPr="00FC3ABC" w:rsidRDefault="00AF2C30" w:rsidP="00AF2C30">
      <w:pPr>
        <w:pStyle w:val="ConsPlusNonformat"/>
        <w:jc w:val="center"/>
        <w:rPr>
          <w:rFonts w:ascii="Times New Roman" w:hAnsi="Times New Roman" w:cs="Times New Roman"/>
        </w:rPr>
      </w:pPr>
      <w:r w:rsidRPr="00FC3ABC">
        <w:rPr>
          <w:rFonts w:ascii="Times New Roman" w:hAnsi="Times New Roman" w:cs="Times New Roman"/>
        </w:rPr>
        <w:t>(наименование организации, Ф.И.О. индивидуального предпринимателя)</w:t>
      </w:r>
    </w:p>
    <w:p w:rsidR="00AF2C30" w:rsidRPr="00FC3ABC" w:rsidRDefault="00AF2C30" w:rsidP="00AF2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C3ABC">
        <w:rPr>
          <w:rFonts w:ascii="Times New Roman" w:hAnsi="Times New Roman" w:cs="Times New Roman"/>
          <w:sz w:val="28"/>
          <w:szCs w:val="28"/>
        </w:rPr>
        <w:t>лице __________________________________________________________,</w:t>
      </w:r>
    </w:p>
    <w:p w:rsidR="00AF2C30" w:rsidRPr="00FC3ABC" w:rsidRDefault="00AF2C30" w:rsidP="00AF2C30">
      <w:pPr>
        <w:pStyle w:val="ConsPlusNonformat"/>
        <w:jc w:val="center"/>
        <w:rPr>
          <w:rFonts w:ascii="Times New Roman" w:hAnsi="Times New Roman" w:cs="Times New Roman"/>
        </w:rPr>
      </w:pPr>
      <w:r w:rsidRPr="00FC3ABC">
        <w:rPr>
          <w:rFonts w:ascii="Times New Roman" w:hAnsi="Times New Roman" w:cs="Times New Roman"/>
        </w:rPr>
        <w:t>(должность, Ф.И.О.)</w:t>
      </w:r>
    </w:p>
    <w:p w:rsidR="00AF2C30" w:rsidRPr="00FC3ABC" w:rsidRDefault="00AF2C30" w:rsidP="00AF2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AB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_________________________, именуемое в дальнейшем "Участник", с другой стороны, а вместе именуемые "Стороны", заключили настоящий договор (далее - Договор) о нижеследующем:</w:t>
      </w:r>
      <w:proofErr w:type="gramEnd"/>
    </w:p>
    <w:p w:rsidR="00AF2C30" w:rsidRPr="00E76D38" w:rsidRDefault="00AF2C30" w:rsidP="00AF2C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F2C30" w:rsidRPr="00F254EE" w:rsidRDefault="00AF2C30" w:rsidP="00AF2C3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54EE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AF2C30" w:rsidRPr="005414CC" w:rsidRDefault="00AF2C30" w:rsidP="00AF2C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30" w:rsidRDefault="00AF2C30" w:rsidP="00AF2C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41"/>
      <w:bookmarkEnd w:id="2"/>
      <w:r w:rsidRPr="005414C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414C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решением </w:t>
      </w:r>
      <w:r w:rsidRPr="00D92B22">
        <w:rPr>
          <w:rFonts w:ascii="Times New Roman" w:hAnsi="Times New Roman" w:cs="Times New Roman"/>
          <w:sz w:val="28"/>
          <w:szCs w:val="28"/>
        </w:rPr>
        <w:t>конкурсной комиссии по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редоставлению права размещения </w:t>
      </w:r>
      <w:r w:rsidRPr="00D92B22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D92B22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</w:t>
      </w:r>
      <w:r>
        <w:rPr>
          <w:rFonts w:ascii="Times New Roman" w:hAnsi="Times New Roman" w:cs="Times New Roman"/>
          <w:sz w:val="28"/>
          <w:szCs w:val="28"/>
        </w:rPr>
        <w:t>, протокол №_____ от «___»__________20__ г.</w:t>
      </w:r>
      <w:r w:rsidRPr="005414CC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Участнику право на размещение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несезонного </w:t>
      </w:r>
      <w:r w:rsidRPr="005414CC">
        <w:rPr>
          <w:rFonts w:ascii="Times New Roman" w:hAnsi="Times New Roman" w:cs="Times New Roman"/>
          <w:sz w:val="28"/>
          <w:szCs w:val="28"/>
        </w:rPr>
        <w:t>нестационарного торгового объекта (далее - Объект)</w:t>
      </w:r>
      <w:r>
        <w:rPr>
          <w:rFonts w:ascii="Times New Roman" w:hAnsi="Times New Roman" w:cs="Times New Roman"/>
          <w:sz w:val="28"/>
          <w:szCs w:val="28"/>
        </w:rPr>
        <w:t>, характеристики которого указаны в пункте 1.2. настоящего Договора, в соответствии с эскизом (дизайн-проектом), являющимся приложением № 1 к настоящему Договору, а Участник обязуется разместить Объект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AF2C30" w:rsidRDefault="00AF2C30" w:rsidP="00AF2C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Объект имеет следующие характеристики:</w:t>
      </w:r>
    </w:p>
    <w:p w:rsidR="00AF2C30" w:rsidRDefault="00AF2C30" w:rsidP="00AF2C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размещения: ______________________________________________,</w:t>
      </w:r>
    </w:p>
    <w:p w:rsidR="00AF2C30" w:rsidRDefault="00AF2C30" w:rsidP="00AF2C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Объекта: _______________________________________________,</w:t>
      </w:r>
    </w:p>
    <w:p w:rsidR="00AF2C30" w:rsidRDefault="00AF2C30" w:rsidP="00AF2C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функционирования Объекта: _______________________________,</w:t>
      </w:r>
    </w:p>
    <w:p w:rsidR="00AF2C30" w:rsidRDefault="00AF2C30" w:rsidP="00AF2C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Объекта: _________________________________________,</w:t>
      </w:r>
    </w:p>
    <w:p w:rsidR="00AF2C30" w:rsidRDefault="00AF2C30" w:rsidP="00AF2C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Объекта: ___________________________________________________,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Срок действия настоящего Договора с «___» _________20____ года по «___» __________ 20__ года.</w:t>
      </w:r>
    </w:p>
    <w:p w:rsidR="00AF2C30" w:rsidRPr="0076142F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42F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76142F">
        <w:rPr>
          <w:rFonts w:ascii="Times New Roman" w:hAnsi="Times New Roman" w:cs="Times New Roman"/>
          <w:sz w:val="28"/>
          <w:szCs w:val="28"/>
        </w:rPr>
        <w:t>Срок действия Договора, указанный в пункте 1.3. настоящего Договора, может быть продлен на тот же срок без проведения конкурса на право размещения нестационарного торгового объекта не более одного раза по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42F">
        <w:rPr>
          <w:rFonts w:ascii="Times New Roman" w:hAnsi="Times New Roman" w:cs="Times New Roman"/>
          <w:sz w:val="28"/>
          <w:szCs w:val="28"/>
        </w:rPr>
        <w:t>хозяйствующего субъекта, осуществляющего торговую деятельность и являющегося сторо</w:t>
      </w:r>
      <w:r>
        <w:rPr>
          <w:rFonts w:ascii="Times New Roman" w:hAnsi="Times New Roman" w:cs="Times New Roman"/>
          <w:sz w:val="28"/>
          <w:szCs w:val="28"/>
        </w:rPr>
        <w:t xml:space="preserve">ной данного договора при условии отсутствия замечаний и нарушений Участником в течение действия договора. </w:t>
      </w:r>
      <w:proofErr w:type="gramEnd"/>
    </w:p>
    <w:p w:rsidR="00AF2C30" w:rsidRPr="00BA0C87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30" w:rsidRPr="00FD5C62" w:rsidRDefault="00AF2C30" w:rsidP="00AF2C3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5C62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AF2C30" w:rsidRPr="001B7F35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C30" w:rsidRPr="00F254EE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4EE">
        <w:rPr>
          <w:rFonts w:ascii="Times New Roman" w:hAnsi="Times New Roman" w:cs="Times New Roman"/>
          <w:sz w:val="28"/>
          <w:szCs w:val="28"/>
        </w:rPr>
        <w:t>2.1. Администрация имеет право:</w:t>
      </w:r>
    </w:p>
    <w:p w:rsidR="00AF2C30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C62">
        <w:rPr>
          <w:rFonts w:ascii="Times New Roman" w:hAnsi="Times New Roman" w:cs="Times New Roman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sz w:val="28"/>
          <w:szCs w:val="28"/>
        </w:rPr>
        <w:t>В одностороннем порядке отказаться от исполнения настоящего Договора в следующих случаях:</w:t>
      </w:r>
    </w:p>
    <w:p w:rsidR="00AF2C30" w:rsidRPr="003A754E" w:rsidRDefault="00AF2C30" w:rsidP="00AF2C30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A754E">
        <w:rPr>
          <w:rFonts w:eastAsia="Calibri"/>
          <w:sz w:val="28"/>
          <w:szCs w:val="28"/>
          <w:lang w:eastAsia="en-US"/>
        </w:rPr>
        <w:t>проведения ликвидации юридического лица или принятия</w:t>
      </w:r>
      <w:r>
        <w:rPr>
          <w:rFonts w:eastAsia="Calibri"/>
          <w:sz w:val="28"/>
          <w:szCs w:val="28"/>
          <w:lang w:eastAsia="en-US"/>
        </w:rPr>
        <w:t xml:space="preserve"> а</w:t>
      </w:r>
      <w:r w:rsidRPr="003A754E">
        <w:rPr>
          <w:rFonts w:eastAsia="Calibri"/>
          <w:sz w:val="28"/>
          <w:szCs w:val="28"/>
          <w:lang w:eastAsia="en-US"/>
        </w:rPr>
        <w:t>рбитражным судом решения о введении процедур банкротства;</w:t>
      </w:r>
    </w:p>
    <w:p w:rsidR="00AF2C30" w:rsidRPr="00862183" w:rsidRDefault="00AF2C30" w:rsidP="00AF2C30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83">
        <w:rPr>
          <w:rFonts w:ascii="Times New Roman" w:hAnsi="Times New Roman" w:cs="Times New Roman"/>
          <w:sz w:val="28"/>
          <w:szCs w:val="28"/>
        </w:rPr>
        <w:t>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F2C30" w:rsidRDefault="00AF2C30" w:rsidP="00AF2C30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83">
        <w:rPr>
          <w:rFonts w:ascii="Times New Roman" w:hAnsi="Times New Roman" w:cs="Times New Roman"/>
          <w:sz w:val="28"/>
          <w:szCs w:val="28"/>
        </w:rPr>
        <w:t>прекращения деятельности в качестве индивидуального предпринимателя, юридического лица;</w:t>
      </w:r>
    </w:p>
    <w:p w:rsidR="00AF2C30" w:rsidRPr="00B21947" w:rsidRDefault="00AF2C30" w:rsidP="00AF2C30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947">
        <w:rPr>
          <w:rFonts w:ascii="Times New Roman" w:hAnsi="Times New Roman" w:cs="Times New Roman"/>
          <w:sz w:val="28"/>
          <w:szCs w:val="28"/>
        </w:rPr>
        <w:t>в случае нарушения сроков внесения платы за размещение Объекта, установленных настоящим Договором;</w:t>
      </w:r>
    </w:p>
    <w:p w:rsidR="00AF2C30" w:rsidRPr="00B21947" w:rsidRDefault="00AF2C30" w:rsidP="00AF2C30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947">
        <w:rPr>
          <w:rFonts w:ascii="Times New Roman" w:hAnsi="Times New Roman" w:cs="Times New Roman"/>
          <w:sz w:val="28"/>
          <w:szCs w:val="28"/>
        </w:rPr>
        <w:t>в случае размещения Участником Объекта, не соответствующего характеристикам, указанным в пункте 1.2. настоящего Договора и/или требованиям законодательства Российской Федерации;</w:t>
      </w:r>
    </w:p>
    <w:p w:rsidR="00AF2C30" w:rsidRDefault="00AF2C30" w:rsidP="00AF2C30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94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B21947">
        <w:rPr>
          <w:rFonts w:ascii="Times New Roman" w:hAnsi="Times New Roman" w:cs="Times New Roman"/>
          <w:sz w:val="28"/>
          <w:szCs w:val="28"/>
        </w:rPr>
        <w:t>не размещения</w:t>
      </w:r>
      <w:proofErr w:type="gramEnd"/>
      <w:r w:rsidRPr="00B21947">
        <w:rPr>
          <w:rFonts w:ascii="Times New Roman" w:hAnsi="Times New Roman" w:cs="Times New Roman"/>
          <w:sz w:val="28"/>
          <w:szCs w:val="28"/>
        </w:rPr>
        <w:t xml:space="preserve"> Объекта в срок до «___» ________20__ года;</w:t>
      </w:r>
    </w:p>
    <w:p w:rsidR="00AF2C30" w:rsidRPr="00CE4E53" w:rsidRDefault="00AF2C30" w:rsidP="00AF2C30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E5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реализации алкогольной продукции в нарушение </w:t>
      </w:r>
      <w:proofErr w:type="spellStart"/>
      <w:r w:rsidRPr="00CE4E53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CE4E53">
        <w:rPr>
          <w:rFonts w:ascii="Times New Roman" w:hAnsi="Times New Roman" w:cs="Times New Roman"/>
          <w:color w:val="000000"/>
          <w:sz w:val="28"/>
          <w:szCs w:val="28"/>
        </w:rPr>
        <w:t>. 9 п. 2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AF2C30" w:rsidRPr="00B21947" w:rsidRDefault="00AF2C30" w:rsidP="00AF2C30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947">
        <w:rPr>
          <w:rFonts w:ascii="Times New Roman" w:hAnsi="Times New Roman" w:cs="Times New Roman"/>
          <w:sz w:val="28"/>
          <w:szCs w:val="28"/>
        </w:rPr>
        <w:t xml:space="preserve">в случае нарушения требований Правил благоустройства и санитарного содержания территории </w:t>
      </w: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B21947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 при размещении и использовании Объекта и /или части земельного участка, занятого Объектом и/или необходимой для его размещения и/или использования;</w:t>
      </w:r>
    </w:p>
    <w:p w:rsidR="00AF2C30" w:rsidRDefault="00AF2C30" w:rsidP="00AF2C30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1947">
        <w:rPr>
          <w:rFonts w:ascii="Times New Roman" w:hAnsi="Times New Roman" w:cs="Times New Roman"/>
          <w:sz w:val="28"/>
          <w:szCs w:val="28"/>
        </w:rPr>
        <w:lastRenderedPageBreak/>
        <w:t>в случае неисполнения Участником обязанностей, предусмотренных пунктами 2.4.7., 2.4.11., 2.4.12.,</w:t>
      </w:r>
      <w:r w:rsidRPr="00B21947">
        <w:t xml:space="preserve"> </w:t>
      </w:r>
      <w:r w:rsidRPr="00B21947">
        <w:rPr>
          <w:rFonts w:ascii="Times New Roman" w:hAnsi="Times New Roman" w:cs="Times New Roman"/>
          <w:sz w:val="28"/>
          <w:szCs w:val="28"/>
        </w:rPr>
        <w:t>2.4.13., 2.4.14., 2.4.15., 2.4.16. 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На беспрепятственный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Объект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D76D41">
        <w:rPr>
          <w:rFonts w:ascii="Times New Roman" w:hAnsi="Times New Roman" w:cs="Times New Roman"/>
          <w:sz w:val="28"/>
          <w:szCs w:val="28"/>
        </w:rPr>
        <w:t xml:space="preserve">Осуществлять мероприятия по проверке соблюдения </w:t>
      </w:r>
      <w:r>
        <w:rPr>
          <w:rFonts w:ascii="Times New Roman" w:hAnsi="Times New Roman" w:cs="Times New Roman"/>
          <w:sz w:val="28"/>
          <w:szCs w:val="28"/>
        </w:rPr>
        <w:t xml:space="preserve">Участником Договора </w:t>
      </w:r>
      <w:r w:rsidRPr="00D76D41">
        <w:rPr>
          <w:rFonts w:ascii="Times New Roman" w:hAnsi="Times New Roman" w:cs="Times New Roman"/>
          <w:sz w:val="28"/>
          <w:szCs w:val="28"/>
        </w:rPr>
        <w:t>условий Договора и требований к размещению и эксплуатации Объекта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D41">
        <w:rPr>
          <w:rFonts w:ascii="Times New Roman" w:hAnsi="Times New Roman" w:cs="Times New Roman"/>
          <w:sz w:val="28"/>
          <w:szCs w:val="28"/>
        </w:rPr>
        <w:t xml:space="preserve">соответствии с разделом 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D76D41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Осуществлять иные права в соответствии с настоящим Договором и законодательством Российской Федерации.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88">
        <w:rPr>
          <w:rFonts w:ascii="Times New Roman" w:hAnsi="Times New Roman" w:cs="Times New Roman"/>
          <w:sz w:val="28"/>
          <w:szCs w:val="28"/>
        </w:rPr>
        <w:t>2.1.5.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FB16AC">
        <w:rPr>
          <w:rFonts w:ascii="Times New Roman" w:hAnsi="Times New Roman" w:cs="Times New Roman"/>
          <w:sz w:val="28"/>
          <w:szCs w:val="28"/>
        </w:rPr>
        <w:t>неисполнения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Участником пункта </w:t>
      </w:r>
      <w:r w:rsidRPr="00FB16AC">
        <w:rPr>
          <w:rFonts w:ascii="Times New Roman" w:hAnsi="Times New Roman" w:cs="Times New Roman"/>
          <w:sz w:val="28"/>
          <w:szCs w:val="28"/>
        </w:rPr>
        <w:t>2.4.17.</w:t>
      </w:r>
      <w:r w:rsidRPr="00FB16AC"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Договора,</w:t>
      </w:r>
      <w:r w:rsidRPr="00FB16AC">
        <w:rPr>
          <w:rFonts w:ascii="Times New Roman" w:hAnsi="Times New Roman" w:cs="Times New Roman"/>
          <w:sz w:val="28"/>
          <w:szCs w:val="28"/>
        </w:rPr>
        <w:t xml:space="preserve"> произвести демонтаж и вывоз Объекта, а также привести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FB16AC">
        <w:rPr>
          <w:rFonts w:ascii="Times New Roman" w:hAnsi="Times New Roman" w:cs="Times New Roman"/>
          <w:sz w:val="28"/>
          <w:szCs w:val="28"/>
        </w:rPr>
        <w:t>в первоначальное состояние</w:t>
      </w:r>
      <w:r w:rsidRPr="00FB16AC">
        <w:t xml:space="preserve"> </w:t>
      </w:r>
      <w:r w:rsidRPr="00FB16AC">
        <w:rPr>
          <w:rFonts w:ascii="Times New Roman" w:hAnsi="Times New Roman" w:cs="Times New Roman"/>
          <w:sz w:val="28"/>
          <w:szCs w:val="28"/>
        </w:rPr>
        <w:t>с вывозом отходов и благоустройством соответствующе</w:t>
      </w:r>
      <w:r>
        <w:rPr>
          <w:rFonts w:ascii="Times New Roman" w:hAnsi="Times New Roman" w:cs="Times New Roman"/>
          <w:sz w:val="28"/>
          <w:szCs w:val="28"/>
        </w:rPr>
        <w:t>й территории</w:t>
      </w:r>
      <w:r w:rsidRPr="00FB16AC">
        <w:rPr>
          <w:rFonts w:ascii="Times New Roman" w:hAnsi="Times New Roman" w:cs="Times New Roman"/>
          <w:sz w:val="28"/>
          <w:szCs w:val="28"/>
        </w:rPr>
        <w:t xml:space="preserve"> </w:t>
      </w:r>
      <w:r w:rsidRPr="00967C88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Pr="00967C88">
        <w:rPr>
          <w:rFonts w:ascii="Times New Roman" w:hAnsi="Times New Roman" w:cs="Times New Roman"/>
          <w:sz w:val="28"/>
          <w:szCs w:val="28"/>
        </w:rPr>
        <w:t>Участника.</w:t>
      </w:r>
    </w:p>
    <w:p w:rsidR="00AF2C30" w:rsidRPr="00B21947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947">
        <w:rPr>
          <w:rFonts w:ascii="Times New Roman" w:hAnsi="Times New Roman" w:cs="Times New Roman"/>
          <w:sz w:val="28"/>
          <w:szCs w:val="28"/>
        </w:rPr>
        <w:t>2.2. Администрация обязана: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Не вмешиваться в хозяйственную деятельность Участника, если она не противоречит условиям настоящего Договора и законодательству Российской Федерации;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Выполнять иные обязательства, предусмотренные настоящим Договором.</w:t>
      </w:r>
    </w:p>
    <w:p w:rsidR="00AF2C30" w:rsidRPr="00B21947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947">
        <w:rPr>
          <w:rFonts w:ascii="Times New Roman" w:hAnsi="Times New Roman" w:cs="Times New Roman"/>
          <w:sz w:val="28"/>
          <w:szCs w:val="28"/>
        </w:rPr>
        <w:t>2.3. Участник имеет право: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D32">
        <w:rPr>
          <w:rFonts w:ascii="Times New Roman" w:hAnsi="Times New Roman" w:cs="Times New Roman"/>
          <w:sz w:val="28"/>
          <w:szCs w:val="28"/>
        </w:rPr>
        <w:t>2.3.1.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D32">
        <w:rPr>
          <w:rFonts w:ascii="Times New Roman" w:hAnsi="Times New Roman" w:cs="Times New Roman"/>
          <w:sz w:val="28"/>
          <w:szCs w:val="28"/>
        </w:rPr>
        <w:t>С соблюдением требований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Осуществлять иные права в соответствии с настоящим Договором и законодательством Российской Федерации.</w:t>
      </w:r>
    </w:p>
    <w:p w:rsidR="00AF2C30" w:rsidRPr="00B21947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947">
        <w:rPr>
          <w:rFonts w:ascii="Times New Roman" w:hAnsi="Times New Roman" w:cs="Times New Roman"/>
          <w:sz w:val="28"/>
          <w:szCs w:val="28"/>
        </w:rPr>
        <w:t>2.4. Участник обязан: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 земельном участке Объект в соответствии с характеристиками, установленными пунктом 1.2. настоящего Договора и эскизом (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>
        <w:rPr>
          <w:rFonts w:ascii="Times New Roman" w:hAnsi="Times New Roman" w:cs="Times New Roman"/>
          <w:sz w:val="28"/>
          <w:szCs w:val="28"/>
        </w:rPr>
        <w:t>), являющимся приложением № 1 к настоящему Договору и требованиями законодательства Российской Федерации.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 и санитарному содержанию территории Дружненского сельского</w:t>
      </w:r>
      <w:r w:rsidRPr="00AD5411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пользовании частью земельного участка, занятого Объектом и/или необходимой для его размещения и /или использования. Соблюдать условия настоящего Договора и требования законодательства Российской Федерации, в том числе Правил </w:t>
      </w:r>
      <w:r w:rsidRPr="00AD5411">
        <w:rPr>
          <w:rFonts w:ascii="Times New Roman" w:hAnsi="Times New Roman" w:cs="Times New Roman"/>
          <w:sz w:val="28"/>
          <w:szCs w:val="28"/>
        </w:rPr>
        <w:t xml:space="preserve">по благоустройству и санитарному содержанию территории </w:t>
      </w: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AD5411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района.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Администрации предоставить копию платежных документов, подтверждающих внесение платы за размещение Объекта.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обслуживаем и эксплуатацией, не допускать занятие, в том числе временными сооружениями коридоров инженерных сетей и коммуникаций, проходящих через используемую часть земельного участка.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нарушать прав и законных интересов землепользователей смежных земельных участков, и иных лиц, в том числе лиц, использующих данный земельный участок. 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изменение характеристик Объекта, установленных пунктом 1.2. настоящего Договора.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производить уступку прав по настоящему Договору либо передачу прав на Объект третьему лицу без письменного согласия Администрации.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договор на вывоз твердых бытовых отходов.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в надлежащем состоянии территорию, прилегающую к Объекту.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постоянное наличие на Объекте и предъявление по требованию контролирующих и надзорных органов настоящего Договора, а также документов, предоставление которых обязательно в силу законодательства Российской Федерации в том числе:</w:t>
      </w:r>
    </w:p>
    <w:p w:rsidR="00AF2C30" w:rsidRDefault="00AF2C30" w:rsidP="00AF2C30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BE">
        <w:rPr>
          <w:rFonts w:ascii="Times New Roman" w:hAnsi="Times New Roman" w:cs="Times New Roman"/>
          <w:sz w:val="28"/>
          <w:szCs w:val="28"/>
        </w:rPr>
        <w:t>трудовых договоров лиц, работающих на Объекте, за исключением индивидуальных предпринимателей, осуществляющих торговую деятельность самостоятельно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F2C30" w:rsidRPr="00946BBE" w:rsidRDefault="00AF2C30" w:rsidP="00AF2C30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BE">
        <w:rPr>
          <w:rFonts w:ascii="Times New Roman" w:hAnsi="Times New Roman" w:cs="Times New Roman"/>
          <w:sz w:val="28"/>
          <w:szCs w:val="28"/>
        </w:rPr>
        <w:t>личные медицинские книжки работников Объекта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AF2C30" w:rsidRDefault="00AF2C30" w:rsidP="00AF2C30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F7E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BC2F7E">
        <w:rPr>
          <w:rFonts w:ascii="Times New Roman" w:hAnsi="Times New Roman" w:cs="Times New Roman"/>
          <w:sz w:val="28"/>
          <w:szCs w:val="28"/>
        </w:rPr>
        <w:t xml:space="preserve"> источник поступления, качество и безопасность реализуемой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7E">
        <w:rPr>
          <w:rFonts w:ascii="Times New Roman" w:hAnsi="Times New Roman" w:cs="Times New Roman"/>
          <w:sz w:val="28"/>
          <w:szCs w:val="28"/>
        </w:rPr>
        <w:t>продукции;</w:t>
      </w:r>
    </w:p>
    <w:p w:rsidR="00AF2C30" w:rsidRDefault="00AF2C30" w:rsidP="00AF2C30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7E">
        <w:rPr>
          <w:rFonts w:ascii="Times New Roman" w:hAnsi="Times New Roman" w:cs="Times New Roman"/>
          <w:sz w:val="28"/>
          <w:szCs w:val="28"/>
        </w:rPr>
        <w:lastRenderedPageBreak/>
        <w:t>о государственной регистрации в качестве юридического лица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F7E">
        <w:rPr>
          <w:rFonts w:ascii="Times New Roman" w:hAnsi="Times New Roman" w:cs="Times New Roman"/>
          <w:sz w:val="28"/>
          <w:szCs w:val="28"/>
        </w:rPr>
        <w:t>индивидуального предпринимателя и наименовании зарегистрировавшего его органа;</w:t>
      </w:r>
    </w:p>
    <w:p w:rsidR="00AF2C30" w:rsidRDefault="00AF2C30" w:rsidP="00AF2C30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E49BF">
        <w:rPr>
          <w:rFonts w:ascii="Times New Roman" w:hAnsi="Times New Roman" w:cs="Times New Roman"/>
          <w:sz w:val="28"/>
          <w:szCs w:val="28"/>
        </w:rPr>
        <w:t xml:space="preserve">вывески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Pr="007E49BF">
        <w:rPr>
          <w:rFonts w:ascii="Times New Roman" w:hAnsi="Times New Roman" w:cs="Times New Roman"/>
          <w:sz w:val="28"/>
          <w:szCs w:val="28"/>
        </w:rPr>
        <w:t xml:space="preserve"> с указанием наименования организации, места ее 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9BF">
        <w:rPr>
          <w:rFonts w:ascii="Times New Roman" w:hAnsi="Times New Roman" w:cs="Times New Roman"/>
          <w:sz w:val="28"/>
          <w:szCs w:val="28"/>
        </w:rPr>
        <w:t>(адреса) и режима ее работы;</w:t>
      </w:r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AF2C30" w:rsidRDefault="00AF2C30" w:rsidP="00AF2C30">
      <w:pPr>
        <w:pStyle w:val="ConsPlusNormal"/>
        <w:numPr>
          <w:ilvl w:val="0"/>
          <w:numId w:val="19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иные обязательства, предусмотренные настоящим Договором.</w:t>
      </w:r>
    </w:p>
    <w:p w:rsidR="00AF2C30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C30" w:rsidRPr="00375064" w:rsidRDefault="00AF2C30" w:rsidP="00AF2C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5064">
        <w:rPr>
          <w:rFonts w:ascii="Times New Roman" w:hAnsi="Times New Roman" w:cs="Times New Roman"/>
          <w:sz w:val="28"/>
          <w:szCs w:val="28"/>
        </w:rPr>
        <w:t>3. Плата за размещение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Размер платы за размещение Объекта составляет ___________ рублей за период с «___»____________20__ года по «___»___________20__ года.</w:t>
      </w:r>
    </w:p>
    <w:p w:rsidR="00AF2C30" w:rsidRPr="0068161F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Участник е</w:t>
      </w:r>
      <w:r w:rsidRPr="0068161F">
        <w:rPr>
          <w:rFonts w:ascii="Times New Roman" w:hAnsi="Times New Roman" w:cs="Times New Roman"/>
          <w:sz w:val="28"/>
          <w:szCs w:val="28"/>
        </w:rPr>
        <w:t>жеквартально не позднее десятого числа первого месяца оплачиваемого квартала п</w:t>
      </w:r>
      <w:r>
        <w:rPr>
          <w:rFonts w:ascii="Times New Roman" w:hAnsi="Times New Roman" w:cs="Times New Roman"/>
          <w:sz w:val="28"/>
          <w:szCs w:val="28"/>
        </w:rPr>
        <w:t xml:space="preserve">еречисляет </w:t>
      </w:r>
      <w:r w:rsidRPr="0068161F">
        <w:rPr>
          <w:rFonts w:ascii="Times New Roman" w:hAnsi="Times New Roman" w:cs="Times New Roman"/>
          <w:sz w:val="28"/>
          <w:szCs w:val="28"/>
        </w:rPr>
        <w:t>в местный бюджет сумму в размере</w:t>
      </w:r>
      <w:r>
        <w:rPr>
          <w:rFonts w:ascii="Times New Roman" w:hAnsi="Times New Roman" w:cs="Times New Roman"/>
          <w:sz w:val="28"/>
          <w:szCs w:val="28"/>
        </w:rPr>
        <w:t xml:space="preserve"> __________ рублей</w:t>
      </w:r>
      <w:r w:rsidRPr="0068161F">
        <w:rPr>
          <w:rFonts w:ascii="Times New Roman" w:hAnsi="Times New Roman" w:cs="Times New Roman"/>
          <w:sz w:val="28"/>
          <w:szCs w:val="28"/>
        </w:rPr>
        <w:t xml:space="preserve">, согласно расчету оплаты за право размещения  несезонного нестационарного торгового объекта на территории </w:t>
      </w: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AD5411">
        <w:rPr>
          <w:rFonts w:ascii="Times New Roman" w:hAnsi="Times New Roman" w:cs="Times New Roman"/>
          <w:sz w:val="28"/>
          <w:szCs w:val="28"/>
        </w:rPr>
        <w:t xml:space="preserve"> </w:t>
      </w:r>
      <w:r w:rsidRPr="0068161F">
        <w:rPr>
          <w:rFonts w:ascii="Times New Roman" w:hAnsi="Times New Roman" w:cs="Times New Roman"/>
          <w:sz w:val="28"/>
          <w:szCs w:val="28"/>
        </w:rPr>
        <w:t xml:space="preserve">поселения Белореченского района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8161F">
        <w:rPr>
          <w:rFonts w:ascii="Times New Roman" w:hAnsi="Times New Roman" w:cs="Times New Roman"/>
          <w:sz w:val="28"/>
          <w:szCs w:val="28"/>
        </w:rPr>
        <w:t>2 к Договору) по следующим реквизитам:</w:t>
      </w:r>
    </w:p>
    <w:p w:rsidR="00AF2C30" w:rsidRPr="0068161F" w:rsidRDefault="00AF2C30" w:rsidP="00AF2C30">
      <w:pPr>
        <w:pStyle w:val="ConsPlusNormal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68161F">
        <w:rPr>
          <w:rFonts w:ascii="Times New Roman" w:hAnsi="Times New Roman" w:cs="Times New Roman"/>
          <w:sz w:val="28"/>
          <w:szCs w:val="28"/>
        </w:rPr>
        <w:t>Получатель: УФК по Краснодарскому краю (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68161F">
        <w:rPr>
          <w:rFonts w:ascii="Times New Roman" w:hAnsi="Times New Roman" w:cs="Times New Roman"/>
          <w:sz w:val="28"/>
          <w:szCs w:val="28"/>
        </w:rPr>
        <w:t>), л/</w:t>
      </w:r>
      <w:proofErr w:type="gramStart"/>
      <w:r w:rsidRPr="006816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1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AF2C30" w:rsidRPr="0068161F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1F">
        <w:rPr>
          <w:rFonts w:ascii="Times New Roman" w:hAnsi="Times New Roman" w:cs="Times New Roman"/>
          <w:sz w:val="28"/>
          <w:szCs w:val="28"/>
        </w:rPr>
        <w:t xml:space="preserve">ИНН/КПП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1F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proofErr w:type="gramStart"/>
      <w:r w:rsidRPr="0068161F">
        <w:rPr>
          <w:rFonts w:ascii="Times New Roman" w:hAnsi="Times New Roman" w:cs="Times New Roman"/>
          <w:sz w:val="28"/>
          <w:szCs w:val="28"/>
        </w:rPr>
        <w:t>Южное</w:t>
      </w:r>
      <w:proofErr w:type="gramEnd"/>
      <w:r w:rsidRPr="0068161F">
        <w:rPr>
          <w:rFonts w:ascii="Times New Roman" w:hAnsi="Times New Roman" w:cs="Times New Roman"/>
          <w:sz w:val="28"/>
          <w:szCs w:val="28"/>
        </w:rPr>
        <w:t xml:space="preserve"> ГУ Банка России г. Краснодар, 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6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161F">
        <w:rPr>
          <w:rFonts w:ascii="Times New Roman" w:hAnsi="Times New Roman" w:cs="Times New Roman"/>
          <w:sz w:val="28"/>
          <w:szCs w:val="28"/>
        </w:rPr>
        <w:t xml:space="preserve">/с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AF2C30" w:rsidRPr="0068161F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1F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1F"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6816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2C30" w:rsidRPr="0068161F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1F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>________________________________________.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1F">
        <w:rPr>
          <w:rFonts w:ascii="Times New Roman" w:hAnsi="Times New Roman" w:cs="Times New Roman"/>
          <w:sz w:val="28"/>
          <w:szCs w:val="28"/>
        </w:rPr>
        <w:t xml:space="preserve">Назначение платежа: плата за право размещения (несезонного) НТО (с указанием оплачиваемого периода, номера и даты договора о предоставлении права на размещение (несезонного) нестационарного торгового объекта на территории </w:t>
      </w: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68161F">
        <w:rPr>
          <w:rFonts w:ascii="Times New Roman" w:hAnsi="Times New Roman" w:cs="Times New Roman"/>
          <w:sz w:val="28"/>
          <w:szCs w:val="28"/>
        </w:rPr>
        <w:t xml:space="preserve"> поселения Белореченского района).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Внесенная Участником плата за размещение Объекта не подлежит возврату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размещения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Участником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за размещение Объекта в дальнейшем может изменяться Администрацией в одностороннем порядке при инфляции Российского рубля, индексации цен, изменениях и дополнениях, вносимых</w:t>
      </w:r>
      <w:r w:rsidRPr="00BB3B75">
        <w:rPr>
          <w:rFonts w:ascii="Times New Roman" w:hAnsi="Times New Roman" w:cs="Times New Roman"/>
          <w:sz w:val="28"/>
          <w:szCs w:val="28"/>
        </w:rPr>
        <w:t xml:space="preserve"> в нормативно-правовые акты, а также </w:t>
      </w:r>
      <w:r>
        <w:rPr>
          <w:rFonts w:ascii="Times New Roman" w:hAnsi="Times New Roman" w:cs="Times New Roman"/>
          <w:sz w:val="28"/>
          <w:szCs w:val="28"/>
        </w:rPr>
        <w:t>при изменении</w:t>
      </w:r>
      <w:r w:rsidRPr="00BB3B75">
        <w:rPr>
          <w:rFonts w:ascii="Times New Roman" w:hAnsi="Times New Roman" w:cs="Times New Roman"/>
          <w:sz w:val="28"/>
          <w:szCs w:val="28"/>
        </w:rPr>
        <w:t xml:space="preserve"> стоимости базового размера </w:t>
      </w:r>
      <w:r>
        <w:rPr>
          <w:rFonts w:ascii="Times New Roman" w:hAnsi="Times New Roman" w:cs="Times New Roman"/>
          <w:sz w:val="28"/>
          <w:szCs w:val="28"/>
        </w:rPr>
        <w:t>за право размещения нестационарного торгового объекта</w:t>
      </w:r>
      <w:r w:rsidRPr="00BB3B75">
        <w:rPr>
          <w:rFonts w:ascii="Times New Roman" w:hAnsi="Times New Roman" w:cs="Times New Roman"/>
          <w:sz w:val="28"/>
          <w:szCs w:val="28"/>
        </w:rPr>
        <w:t xml:space="preserve"> на основании ценовой экспертизы, выполненной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случае, Администрация уведомляет Участника об изменении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размера платы за право размещения Объекта.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Участник не согласен с размером предложенной платы, Администрация имеет право в одностороннем порядке немедленно расторгнуть Договор.</w:t>
      </w:r>
    </w:p>
    <w:p w:rsidR="00AF2C30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C30" w:rsidRPr="00375064" w:rsidRDefault="00AF2C30" w:rsidP="00AF2C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5064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AF2C30" w:rsidRPr="0076397B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C30" w:rsidRPr="0076397B" w:rsidRDefault="00AF2C30" w:rsidP="00AF2C30">
      <w:pPr>
        <w:pStyle w:val="ConsPlusNormal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нарушения</w:t>
      </w:r>
      <w:r w:rsidRPr="0076397B">
        <w:rPr>
          <w:rFonts w:ascii="Times New Roman" w:hAnsi="Times New Roman" w:cs="Times New Roman"/>
          <w:sz w:val="28"/>
          <w:szCs w:val="28"/>
        </w:rPr>
        <w:t xml:space="preserve">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уплачивает Администрации неустойку из </w:t>
      </w:r>
      <w:r w:rsidRPr="007E5E7E">
        <w:rPr>
          <w:rFonts w:ascii="Times New Roman" w:hAnsi="Times New Roman" w:cs="Times New Roman"/>
          <w:sz w:val="28"/>
          <w:szCs w:val="28"/>
        </w:rPr>
        <w:t>расчета 3000 рублей (три тысячи рублей) за каждый календарный день просрочки исполнения</w:t>
      </w:r>
      <w:r w:rsidRPr="0076397B">
        <w:rPr>
          <w:rFonts w:ascii="Times New Roman" w:hAnsi="Times New Roman" w:cs="Times New Roman"/>
          <w:sz w:val="28"/>
          <w:szCs w:val="28"/>
        </w:rPr>
        <w:t xml:space="preserve"> указанных обязательств.</w:t>
      </w:r>
      <w:proofErr w:type="gramEnd"/>
    </w:p>
    <w:p w:rsidR="00AF2C30" w:rsidRPr="0076397B" w:rsidRDefault="00AF2C30" w:rsidP="00AF2C30">
      <w:pPr>
        <w:pStyle w:val="ConsPlusNormal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>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AF2C30" w:rsidRDefault="00AF2C30" w:rsidP="00AF2C30">
      <w:pPr>
        <w:pStyle w:val="ConsPlusNormal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неисполнение обязательств по настоящему Договору, если такое неисполнение явилось следстви</w:t>
      </w:r>
      <w:r>
        <w:rPr>
          <w:rFonts w:ascii="Times New Roman" w:hAnsi="Times New Roman" w:cs="Times New Roman"/>
          <w:sz w:val="28"/>
          <w:szCs w:val="28"/>
        </w:rPr>
        <w:t xml:space="preserve">ем действия непреодолимой силы. </w:t>
      </w:r>
      <w:r w:rsidRPr="0076397B">
        <w:rPr>
          <w:rFonts w:ascii="Times New Roman" w:hAnsi="Times New Roman" w:cs="Times New Roman"/>
          <w:sz w:val="28"/>
          <w:szCs w:val="28"/>
        </w:rPr>
        <w:t>В случае действия указанных обстоятель</w:t>
      </w:r>
      <w:proofErr w:type="gramStart"/>
      <w:r w:rsidRPr="0076397B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76397B">
        <w:rPr>
          <w:rFonts w:ascii="Times New Roman" w:hAnsi="Times New Roman" w:cs="Times New Roman"/>
          <w:sz w:val="28"/>
          <w:szCs w:val="28"/>
        </w:rPr>
        <w:t>ыше двух месяцев, стороны вправе расторгнуть настоящий Договор. Бремя доказ</w:t>
      </w:r>
      <w:r>
        <w:rPr>
          <w:rFonts w:ascii="Times New Roman" w:hAnsi="Times New Roman" w:cs="Times New Roman"/>
          <w:sz w:val="28"/>
          <w:szCs w:val="28"/>
        </w:rPr>
        <w:t xml:space="preserve">ывания наступления </w:t>
      </w:r>
      <w:r w:rsidRPr="0076397B">
        <w:rPr>
          <w:rFonts w:ascii="Times New Roman" w:hAnsi="Times New Roman" w:cs="Times New Roman"/>
          <w:sz w:val="28"/>
          <w:szCs w:val="28"/>
        </w:rPr>
        <w:t>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AF2C30" w:rsidRPr="0076397B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C30" w:rsidRPr="00375064" w:rsidRDefault="00AF2C30" w:rsidP="00AF2C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5064">
        <w:rPr>
          <w:rFonts w:ascii="Times New Roman" w:hAnsi="Times New Roman" w:cs="Times New Roman"/>
          <w:sz w:val="28"/>
          <w:szCs w:val="28"/>
        </w:rPr>
        <w:t>5. Изменение, расторжение и прекращение Договора</w:t>
      </w:r>
    </w:p>
    <w:p w:rsidR="00AF2C30" w:rsidRPr="0076397B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C30" w:rsidRPr="0076397B" w:rsidRDefault="00AF2C30" w:rsidP="00AF2C30">
      <w:pPr>
        <w:pStyle w:val="ConsPlusNormal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6397B">
        <w:rPr>
          <w:rFonts w:ascii="Times New Roman" w:hAnsi="Times New Roman" w:cs="Times New Roman"/>
          <w:sz w:val="28"/>
          <w:szCs w:val="28"/>
        </w:rPr>
        <w:t>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F2C30" w:rsidRPr="0076397B" w:rsidRDefault="00AF2C30" w:rsidP="00AF2C30">
      <w:pPr>
        <w:pStyle w:val="ConsPlusNormal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>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7639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397B">
        <w:rPr>
          <w:rFonts w:ascii="Times New Roman" w:hAnsi="Times New Roman" w:cs="Times New Roman"/>
          <w:sz w:val="28"/>
          <w:szCs w:val="28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F2C30" w:rsidRDefault="00AF2C30" w:rsidP="00AF2C30">
      <w:pPr>
        <w:pStyle w:val="ConsPlusNormal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 xml:space="preserve">Настоящий </w:t>
      </w:r>
      <w:proofErr w:type="gramStart"/>
      <w:r w:rsidRPr="0076397B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6397B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F2C30" w:rsidRPr="00060E69" w:rsidRDefault="00AF2C30" w:rsidP="00AF2C30">
      <w:pPr>
        <w:pStyle w:val="ConsPlusNormal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69">
        <w:rPr>
          <w:rFonts w:ascii="Times New Roman" w:hAnsi="Times New Roman" w:cs="Times New Roman"/>
          <w:sz w:val="28"/>
          <w:szCs w:val="28"/>
        </w:rPr>
        <w:t xml:space="preserve">Настоящий Договор подлежит расторжению в случае: </w:t>
      </w:r>
    </w:p>
    <w:p w:rsidR="00AF2C30" w:rsidRPr="00060E69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69">
        <w:rPr>
          <w:rFonts w:ascii="Times New Roman" w:hAnsi="Times New Roman" w:cs="Times New Roman"/>
          <w:sz w:val="28"/>
          <w:szCs w:val="28"/>
        </w:rPr>
        <w:t xml:space="preserve">5.4.1.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0E69">
        <w:rPr>
          <w:rFonts w:ascii="Times New Roman" w:hAnsi="Times New Roman" w:cs="Times New Roman"/>
          <w:sz w:val="28"/>
          <w:szCs w:val="28"/>
        </w:rPr>
        <w:t xml:space="preserve">рекращения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Pr="00060E69">
        <w:rPr>
          <w:rFonts w:ascii="Times New Roman" w:hAnsi="Times New Roman" w:cs="Times New Roman"/>
          <w:sz w:val="28"/>
          <w:szCs w:val="28"/>
        </w:rPr>
        <w:t xml:space="preserve"> (ликвидации, признании неплатежеспособным (банкротом) или прекращения физическим лицом деятельности в качестве и</w:t>
      </w:r>
      <w:r>
        <w:rPr>
          <w:rFonts w:ascii="Times New Roman" w:hAnsi="Times New Roman" w:cs="Times New Roman"/>
          <w:sz w:val="28"/>
          <w:szCs w:val="28"/>
        </w:rPr>
        <w:t>ндивидуального предпринимателя),</w:t>
      </w:r>
      <w:r w:rsidRPr="00060E69">
        <w:t xml:space="preserve"> </w:t>
      </w:r>
      <w:r w:rsidRPr="00060E69">
        <w:rPr>
          <w:rFonts w:ascii="Times New Roman" w:hAnsi="Times New Roman" w:cs="Times New Roman"/>
          <w:sz w:val="28"/>
          <w:szCs w:val="28"/>
        </w:rPr>
        <w:t>приостановления деятельности Участника в порядке, предусмотренном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C30" w:rsidRPr="0076397B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69">
        <w:rPr>
          <w:rFonts w:ascii="Times New Roman" w:hAnsi="Times New Roman" w:cs="Times New Roman"/>
          <w:sz w:val="28"/>
          <w:szCs w:val="28"/>
        </w:rPr>
        <w:lastRenderedPageBreak/>
        <w:t>5.4.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0E69">
        <w:rPr>
          <w:rFonts w:ascii="Times New Roman" w:hAnsi="Times New Roman" w:cs="Times New Roman"/>
          <w:sz w:val="28"/>
          <w:szCs w:val="28"/>
        </w:rPr>
        <w:t xml:space="preserve">. В случае нарушений законодательства об обороте алкогольной и спиртосодержащей продукции, допущенных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Pr="00060E69">
        <w:rPr>
          <w:rFonts w:ascii="Times New Roman" w:hAnsi="Times New Roman" w:cs="Times New Roman"/>
          <w:sz w:val="28"/>
          <w:szCs w:val="28"/>
        </w:rPr>
        <w:t xml:space="preserve">, Договор подлежит расторжению, а также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Pr="00060E69">
        <w:rPr>
          <w:rFonts w:ascii="Times New Roman" w:hAnsi="Times New Roman" w:cs="Times New Roman"/>
          <w:sz w:val="28"/>
          <w:szCs w:val="28"/>
        </w:rPr>
        <w:t xml:space="preserve"> лишается права заключения аналогичного договора в течение трёх лет с момента расторжения настоящего Договора.</w:t>
      </w:r>
    </w:p>
    <w:p w:rsidR="00AF2C30" w:rsidRPr="0076397B" w:rsidRDefault="00AF2C30" w:rsidP="00AF2C30">
      <w:pPr>
        <w:pStyle w:val="ConsPlusNormal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>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F2C30" w:rsidRPr="0076397B" w:rsidRDefault="00AF2C30" w:rsidP="00AF2C30">
      <w:pPr>
        <w:pStyle w:val="ConsPlusNormal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>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F2C30" w:rsidRPr="0076397B" w:rsidRDefault="00AF2C30" w:rsidP="00AF2C30">
      <w:pPr>
        <w:pStyle w:val="ConsPlusNormal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>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F2C30" w:rsidRPr="0076397B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97B">
        <w:rPr>
          <w:rFonts w:ascii="Times New Roman" w:hAnsi="Times New Roman" w:cs="Times New Roman"/>
          <w:sz w:val="28"/>
          <w:szCs w:val="28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 </w:t>
      </w: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AD5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Белореченского района</w:t>
      </w:r>
      <w:r w:rsidRPr="0076397B">
        <w:rPr>
          <w:rFonts w:ascii="Times New Roman" w:hAnsi="Times New Roman" w:cs="Times New Roman"/>
          <w:sz w:val="28"/>
          <w:szCs w:val="28"/>
        </w:rPr>
        <w:t xml:space="preserve"> и направляется Участнику по почте заказным письмом по адресу Участника, указанному в настоящем Договоре,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Pr="0076397B">
        <w:rPr>
          <w:rFonts w:ascii="Times New Roman" w:hAnsi="Times New Roman" w:cs="Times New Roman"/>
          <w:sz w:val="28"/>
          <w:szCs w:val="28"/>
        </w:rPr>
        <w:t xml:space="preserve"> доставки, </w:t>
      </w:r>
      <w:proofErr w:type="gramStart"/>
      <w:r w:rsidRPr="0076397B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76397B">
        <w:rPr>
          <w:rFonts w:ascii="Times New Roman" w:hAnsi="Times New Roman" w:cs="Times New Roman"/>
          <w:sz w:val="28"/>
          <w:szCs w:val="28"/>
        </w:rPr>
        <w:t xml:space="preserve"> фиксирование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76397B">
        <w:rPr>
          <w:rFonts w:ascii="Times New Roman" w:hAnsi="Times New Roman" w:cs="Times New Roman"/>
          <w:sz w:val="28"/>
          <w:szCs w:val="28"/>
        </w:rPr>
        <w:t>уведомления и получение Администрацией подтверждения о его вручении Участнику.</w:t>
      </w:r>
    </w:p>
    <w:p w:rsidR="00AF2C30" w:rsidRPr="0076397B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76397B">
        <w:rPr>
          <w:rFonts w:ascii="Times New Roman" w:hAnsi="Times New Roman" w:cs="Times New Roman"/>
          <w:sz w:val="28"/>
          <w:szCs w:val="28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76397B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AF2C30" w:rsidRPr="0076397B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76397B"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 w:rsidRPr="0076397B">
        <w:rPr>
          <w:rFonts w:ascii="Times New Roman" w:hAnsi="Times New Roman" w:cs="Times New Roman"/>
          <w:sz w:val="28"/>
          <w:szCs w:val="28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F2C30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C30" w:rsidRPr="00375064" w:rsidRDefault="00AF2C30" w:rsidP="00AF2C3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5064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AF2C30" w:rsidRPr="0076397B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C30" w:rsidRPr="0076397B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AF2C30" w:rsidRPr="0076397B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 xml:space="preserve"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</w:t>
      </w:r>
      <w:r w:rsidRPr="0076397B">
        <w:rPr>
          <w:rFonts w:ascii="Times New Roman" w:hAnsi="Times New Roman" w:cs="Times New Roman"/>
          <w:sz w:val="28"/>
          <w:szCs w:val="28"/>
        </w:rPr>
        <w:lastRenderedPageBreak/>
        <w:t>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</w:r>
    </w:p>
    <w:p w:rsidR="00AF2C30" w:rsidRPr="0076397B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>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AF2C30" w:rsidRPr="0076397B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AF2C30" w:rsidRPr="0076397B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AF2C30" w:rsidRPr="0076397B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97B">
        <w:rPr>
          <w:rFonts w:ascii="Times New Roman" w:hAnsi="Times New Roman" w:cs="Times New Roman"/>
          <w:sz w:val="28"/>
          <w:szCs w:val="28"/>
        </w:rPr>
        <w:t>Взаимоотношения сторон, не урегулированные настоящим Договором, регламентируются законодательством Российской Федерации.</w:t>
      </w:r>
    </w:p>
    <w:p w:rsidR="00AF2C30" w:rsidRDefault="00AF2C30" w:rsidP="00AF2C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7B">
        <w:rPr>
          <w:rFonts w:ascii="Times New Roman" w:hAnsi="Times New Roman" w:cs="Times New Roman"/>
          <w:sz w:val="28"/>
          <w:szCs w:val="28"/>
        </w:rPr>
        <w:t>6.4. 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AF2C30" w:rsidRPr="0023742F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42F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AF2C30" w:rsidRPr="0023742F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42F">
        <w:rPr>
          <w:rFonts w:ascii="Times New Roman" w:hAnsi="Times New Roman" w:cs="Times New Roman"/>
          <w:sz w:val="28"/>
          <w:szCs w:val="28"/>
        </w:rPr>
        <w:t xml:space="preserve">№ 1 - </w:t>
      </w:r>
      <w:r>
        <w:rPr>
          <w:rFonts w:ascii="Times New Roman" w:hAnsi="Times New Roman" w:cs="Times New Roman"/>
          <w:sz w:val="28"/>
          <w:szCs w:val="28"/>
        </w:rPr>
        <w:t>эскиз (дизайн-проект) Объекта;</w:t>
      </w:r>
    </w:p>
    <w:p w:rsidR="00AF2C30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42F">
        <w:rPr>
          <w:rFonts w:ascii="Times New Roman" w:hAnsi="Times New Roman" w:cs="Times New Roman"/>
          <w:sz w:val="28"/>
          <w:szCs w:val="28"/>
        </w:rPr>
        <w:t xml:space="preserve">№ 2 – расчет платы за право размещения  несезонного нестационарного торгового объекта на территории </w:t>
      </w:r>
      <w:r>
        <w:rPr>
          <w:rFonts w:ascii="Times New Roman" w:hAnsi="Times New Roman" w:cs="Times New Roman"/>
          <w:sz w:val="28"/>
          <w:szCs w:val="28"/>
        </w:rPr>
        <w:t>Дружненского сельского</w:t>
      </w:r>
      <w:r w:rsidRPr="00AD5411">
        <w:rPr>
          <w:rFonts w:ascii="Times New Roman" w:hAnsi="Times New Roman" w:cs="Times New Roman"/>
          <w:sz w:val="28"/>
          <w:szCs w:val="28"/>
        </w:rPr>
        <w:t xml:space="preserve"> </w:t>
      </w:r>
      <w:r w:rsidRPr="0023742F">
        <w:rPr>
          <w:rFonts w:ascii="Times New Roman" w:hAnsi="Times New Roman" w:cs="Times New Roman"/>
          <w:sz w:val="28"/>
          <w:szCs w:val="28"/>
        </w:rPr>
        <w:t>поселения Белореч</w:t>
      </w:r>
      <w:r>
        <w:rPr>
          <w:rFonts w:ascii="Times New Roman" w:hAnsi="Times New Roman" w:cs="Times New Roman"/>
          <w:sz w:val="28"/>
          <w:szCs w:val="28"/>
        </w:rPr>
        <w:t>енского района;</w:t>
      </w:r>
    </w:p>
    <w:p w:rsidR="00AF2C30" w:rsidRPr="0076397B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3 - </w:t>
      </w:r>
      <w:r w:rsidRPr="0023742F"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</w:rPr>
        <w:t>ический план размещения Объекта.</w:t>
      </w:r>
    </w:p>
    <w:p w:rsidR="00AF2C30" w:rsidRDefault="00AF2C30" w:rsidP="00AF2C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2C30" w:rsidRPr="0023742F" w:rsidRDefault="00AF2C30" w:rsidP="00AF2C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3742F">
        <w:rPr>
          <w:rFonts w:ascii="Times New Roman" w:hAnsi="Times New Roman" w:cs="Times New Roman"/>
          <w:b/>
          <w:sz w:val="28"/>
          <w:szCs w:val="28"/>
        </w:rPr>
        <w:t>7. Реквизиты, адреса и подписи Сторон</w:t>
      </w:r>
    </w:p>
    <w:p w:rsidR="00AF2C30" w:rsidRDefault="00AF2C30" w:rsidP="00AF2C3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AF2C30" w:rsidTr="00A945DA">
        <w:tc>
          <w:tcPr>
            <w:tcW w:w="4644" w:type="dxa"/>
          </w:tcPr>
          <w:p w:rsidR="00AF2C30" w:rsidRPr="009546FD" w:rsidRDefault="00AF2C30" w:rsidP="00A945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D">
              <w:rPr>
                <w:rFonts w:ascii="Times New Roman" w:hAnsi="Times New Roman" w:cs="Times New Roman"/>
                <w:sz w:val="28"/>
                <w:szCs w:val="28"/>
              </w:rPr>
              <w:t>«Администрация»</w:t>
            </w:r>
          </w:p>
        </w:tc>
        <w:tc>
          <w:tcPr>
            <w:tcW w:w="5210" w:type="dxa"/>
          </w:tcPr>
          <w:p w:rsidR="00AF2C30" w:rsidRPr="009546FD" w:rsidRDefault="00AF2C30" w:rsidP="00A945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46FD">
              <w:rPr>
                <w:rFonts w:ascii="Times New Roman" w:hAnsi="Times New Roman" w:cs="Times New Roman"/>
                <w:sz w:val="28"/>
                <w:szCs w:val="28"/>
              </w:rPr>
              <w:t>«Участник»</w:t>
            </w:r>
          </w:p>
        </w:tc>
      </w:tr>
    </w:tbl>
    <w:p w:rsidR="00AF2C30" w:rsidRPr="00FD5C62" w:rsidRDefault="00AF2C30" w:rsidP="00AF2C3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95"/>
      </w:tblGrid>
      <w:tr w:rsidR="00AF2C30" w:rsidRPr="00FD5C62" w:rsidTr="00A945DA">
        <w:tc>
          <w:tcPr>
            <w:tcW w:w="4644" w:type="dxa"/>
          </w:tcPr>
          <w:p w:rsidR="00AF2C30" w:rsidRDefault="00AF2C30" w:rsidP="00A945DA">
            <w:pPr>
              <w:pStyle w:val="a9"/>
              <w:pBdr>
                <w:bottom w:val="single" w:sz="4" w:space="1" w:color="auto"/>
              </w:pBdr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</w:p>
          <w:p w:rsidR="00AF2C30" w:rsidRPr="00C45107" w:rsidRDefault="00AF2C30" w:rsidP="00A945DA">
            <w:pPr>
              <w:pStyle w:val="a9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</w:p>
          <w:p w:rsidR="00AF2C30" w:rsidRPr="00FD5C62" w:rsidRDefault="00AF2C30" w:rsidP="00A945DA">
            <w:pPr>
              <w:pStyle w:val="a9"/>
              <w:spacing w:before="0" w:beforeAutospacing="0" w:after="0" w:afterAutospacing="0"/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3716C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E3716C">
              <w:rPr>
                <w:sz w:val="28"/>
                <w:szCs w:val="28"/>
              </w:rPr>
              <w:t>п.</w:t>
            </w:r>
          </w:p>
        </w:tc>
        <w:tc>
          <w:tcPr>
            <w:tcW w:w="4995" w:type="dxa"/>
          </w:tcPr>
          <w:p w:rsidR="00AF2C30" w:rsidRPr="006D6EC2" w:rsidRDefault="00AF2C30" w:rsidP="00A945D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_______________________________ </w:t>
            </w:r>
          </w:p>
          <w:p w:rsidR="00AF2C30" w:rsidRPr="006D6EC2" w:rsidRDefault="00AF2C30" w:rsidP="00A945D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F2C30" w:rsidRPr="006D6EC2" w:rsidRDefault="00AF2C30" w:rsidP="00A945D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  <w:r w:rsidRPr="006D6EC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F2C30" w:rsidRPr="006D6EC2" w:rsidRDefault="00AF2C30" w:rsidP="00A945D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  <w:p w:rsidR="00AF2C30" w:rsidRPr="006D6EC2" w:rsidRDefault="00AF2C30" w:rsidP="00A945D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  <w:p w:rsidR="00AF2C30" w:rsidRPr="006D6EC2" w:rsidRDefault="00AF2C30" w:rsidP="00A945D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  <w:p w:rsidR="00AF2C30" w:rsidRPr="006D6EC2" w:rsidRDefault="00AF2C30" w:rsidP="00A945D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  <w:p w:rsidR="00AF2C30" w:rsidRDefault="00AF2C30" w:rsidP="00A945D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  <w:p w:rsidR="00AF2C30" w:rsidRDefault="00AF2C30" w:rsidP="00A945D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  <w:p w:rsidR="00AF2C30" w:rsidRDefault="00AF2C30" w:rsidP="00A945D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  <w:p w:rsidR="00AF2C30" w:rsidRPr="00FD5C62" w:rsidRDefault="00AF2C30" w:rsidP="00A945DA">
            <w:pPr>
              <w:rPr>
                <w:sz w:val="28"/>
                <w:szCs w:val="28"/>
                <w:lang w:eastAsia="en-US"/>
              </w:rPr>
            </w:pPr>
            <w:r w:rsidRPr="00E3716C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E3716C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F2C30" w:rsidRPr="00FD5C62" w:rsidRDefault="00AF2C30" w:rsidP="00AF2C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268"/>
        <w:gridCol w:w="1808"/>
      </w:tblGrid>
      <w:tr w:rsidR="00AF2C30" w:rsidRPr="006607B4" w:rsidTr="00A945DA">
        <w:tc>
          <w:tcPr>
            <w:tcW w:w="5778" w:type="dxa"/>
            <w:shd w:val="clear" w:color="auto" w:fill="auto"/>
          </w:tcPr>
          <w:p w:rsidR="00AF2C30" w:rsidRDefault="00AF2C30" w:rsidP="00A94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C30" w:rsidRDefault="00AF2C30" w:rsidP="00A94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C30" w:rsidRPr="006607B4" w:rsidRDefault="00AF2C30" w:rsidP="00A94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</w:p>
        </w:tc>
        <w:tc>
          <w:tcPr>
            <w:tcW w:w="2268" w:type="dxa"/>
            <w:shd w:val="clear" w:color="auto" w:fill="auto"/>
          </w:tcPr>
          <w:p w:rsidR="00AF2C30" w:rsidRPr="006607B4" w:rsidRDefault="00AF2C30" w:rsidP="00A94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AF2C30" w:rsidRPr="006607B4" w:rsidRDefault="00AF2C30" w:rsidP="00A94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C30" w:rsidRPr="00BF6626" w:rsidRDefault="00AF2C30" w:rsidP="00AF2C30">
      <w:pPr>
        <w:widowControl w:val="0"/>
        <w:tabs>
          <w:tab w:val="left" w:pos="4080"/>
        </w:tabs>
        <w:autoSpaceDE w:val="0"/>
        <w:autoSpaceDN w:val="0"/>
        <w:adjustRightInd w:val="0"/>
        <w:ind w:left="4395"/>
        <w:rPr>
          <w:color w:val="000000"/>
          <w:spacing w:val="1"/>
          <w:sz w:val="28"/>
          <w:szCs w:val="28"/>
        </w:rPr>
      </w:pPr>
      <w:r w:rsidRPr="00BF6626">
        <w:rPr>
          <w:color w:val="000000"/>
          <w:spacing w:val="1"/>
          <w:sz w:val="28"/>
          <w:szCs w:val="28"/>
        </w:rPr>
        <w:lastRenderedPageBreak/>
        <w:t xml:space="preserve">Приложение </w:t>
      </w:r>
      <w:r>
        <w:rPr>
          <w:color w:val="000000"/>
          <w:spacing w:val="1"/>
          <w:sz w:val="28"/>
          <w:szCs w:val="28"/>
        </w:rPr>
        <w:t>2</w:t>
      </w:r>
    </w:p>
    <w:p w:rsidR="00AF2C30" w:rsidRPr="00BF6626" w:rsidRDefault="00AF2C30" w:rsidP="00AF2C30">
      <w:pPr>
        <w:widowControl w:val="0"/>
        <w:autoSpaceDE w:val="0"/>
        <w:autoSpaceDN w:val="0"/>
        <w:adjustRightInd w:val="0"/>
        <w:ind w:left="4395"/>
        <w:rPr>
          <w:color w:val="000000"/>
          <w:spacing w:val="1"/>
          <w:sz w:val="28"/>
          <w:szCs w:val="28"/>
        </w:rPr>
      </w:pPr>
      <w:r w:rsidRPr="00BF6626">
        <w:rPr>
          <w:color w:val="000000"/>
          <w:spacing w:val="1"/>
          <w:sz w:val="28"/>
          <w:szCs w:val="28"/>
        </w:rPr>
        <w:t>к постановлению администрации</w:t>
      </w:r>
    </w:p>
    <w:p w:rsidR="00AF2C30" w:rsidRPr="00C03BCE" w:rsidRDefault="00AF2C30" w:rsidP="00AF2C30">
      <w:pPr>
        <w:widowControl w:val="0"/>
        <w:autoSpaceDE w:val="0"/>
        <w:autoSpaceDN w:val="0"/>
        <w:adjustRightInd w:val="0"/>
        <w:ind w:left="4395"/>
        <w:rPr>
          <w:color w:val="000000"/>
          <w:spacing w:val="1"/>
          <w:sz w:val="28"/>
          <w:szCs w:val="28"/>
        </w:rPr>
      </w:pPr>
      <w:r w:rsidRPr="00C03BCE">
        <w:rPr>
          <w:color w:val="000000"/>
          <w:spacing w:val="1"/>
          <w:sz w:val="28"/>
          <w:szCs w:val="28"/>
        </w:rPr>
        <w:t>Дружненского сельского поселения Белореченского района</w:t>
      </w:r>
    </w:p>
    <w:p w:rsidR="00AF2C30" w:rsidRDefault="00AF2C30" w:rsidP="00AF2C30">
      <w:pPr>
        <w:widowControl w:val="0"/>
        <w:autoSpaceDE w:val="0"/>
        <w:autoSpaceDN w:val="0"/>
        <w:adjustRightInd w:val="0"/>
        <w:ind w:left="4395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от 02.03.2023 </w:t>
      </w:r>
      <w:r w:rsidRPr="00C03BCE">
        <w:rPr>
          <w:color w:val="000000"/>
          <w:spacing w:val="1"/>
          <w:sz w:val="28"/>
          <w:szCs w:val="28"/>
        </w:rPr>
        <w:t>№ 38</w:t>
      </w:r>
    </w:p>
    <w:p w:rsidR="00AF2C30" w:rsidRDefault="00AF2C30" w:rsidP="00AF2C30">
      <w:pPr>
        <w:widowControl w:val="0"/>
        <w:autoSpaceDE w:val="0"/>
        <w:autoSpaceDN w:val="0"/>
        <w:adjustRightInd w:val="0"/>
        <w:ind w:left="4395"/>
        <w:rPr>
          <w:color w:val="000000"/>
          <w:spacing w:val="1"/>
          <w:sz w:val="28"/>
          <w:szCs w:val="28"/>
        </w:rPr>
      </w:pPr>
    </w:p>
    <w:p w:rsidR="00AF2C30" w:rsidRPr="00BF6626" w:rsidRDefault="00AF2C30" w:rsidP="00AF2C30">
      <w:pPr>
        <w:widowControl w:val="0"/>
        <w:autoSpaceDE w:val="0"/>
        <w:autoSpaceDN w:val="0"/>
        <w:adjustRightInd w:val="0"/>
        <w:ind w:left="4395"/>
        <w:rPr>
          <w:color w:val="000000"/>
          <w:spacing w:val="1"/>
          <w:sz w:val="28"/>
          <w:szCs w:val="28"/>
        </w:rPr>
      </w:pPr>
      <w:r w:rsidRPr="00BF6626">
        <w:rPr>
          <w:color w:val="000000"/>
          <w:spacing w:val="1"/>
          <w:sz w:val="28"/>
          <w:szCs w:val="28"/>
        </w:rPr>
        <w:t xml:space="preserve">«Приложение </w:t>
      </w:r>
      <w:r>
        <w:rPr>
          <w:color w:val="000000"/>
          <w:spacing w:val="1"/>
          <w:sz w:val="28"/>
          <w:szCs w:val="28"/>
        </w:rPr>
        <w:t>5</w:t>
      </w:r>
    </w:p>
    <w:p w:rsidR="00AF2C30" w:rsidRPr="00BF6626" w:rsidRDefault="00AF2C30" w:rsidP="00AF2C30">
      <w:pPr>
        <w:widowControl w:val="0"/>
        <w:autoSpaceDE w:val="0"/>
        <w:autoSpaceDN w:val="0"/>
        <w:adjustRightInd w:val="0"/>
        <w:ind w:left="4395"/>
        <w:rPr>
          <w:color w:val="000000"/>
          <w:spacing w:val="1"/>
          <w:sz w:val="28"/>
          <w:szCs w:val="28"/>
        </w:rPr>
      </w:pPr>
      <w:r w:rsidRPr="00BF6626">
        <w:rPr>
          <w:color w:val="000000"/>
          <w:spacing w:val="1"/>
          <w:sz w:val="28"/>
          <w:szCs w:val="28"/>
        </w:rPr>
        <w:t>к Положению о порядке размещения</w:t>
      </w:r>
    </w:p>
    <w:p w:rsidR="00AF2C30" w:rsidRPr="00BF6626" w:rsidRDefault="00AF2C30" w:rsidP="00AF2C30">
      <w:pPr>
        <w:widowControl w:val="0"/>
        <w:autoSpaceDE w:val="0"/>
        <w:autoSpaceDN w:val="0"/>
        <w:adjustRightInd w:val="0"/>
        <w:ind w:left="4395"/>
        <w:rPr>
          <w:color w:val="000000"/>
          <w:spacing w:val="1"/>
          <w:sz w:val="28"/>
          <w:szCs w:val="28"/>
        </w:rPr>
      </w:pPr>
      <w:r w:rsidRPr="00BF6626">
        <w:rPr>
          <w:color w:val="000000"/>
          <w:spacing w:val="1"/>
          <w:sz w:val="28"/>
          <w:szCs w:val="28"/>
        </w:rPr>
        <w:t>нестационарных торговых объектов</w:t>
      </w:r>
    </w:p>
    <w:p w:rsidR="00AF2C30" w:rsidRPr="00C03BCE" w:rsidRDefault="00AF2C30" w:rsidP="00AF2C30">
      <w:pPr>
        <w:widowControl w:val="0"/>
        <w:autoSpaceDE w:val="0"/>
        <w:autoSpaceDN w:val="0"/>
        <w:adjustRightInd w:val="0"/>
        <w:ind w:left="4395"/>
        <w:rPr>
          <w:color w:val="000000"/>
          <w:spacing w:val="1"/>
          <w:sz w:val="28"/>
          <w:szCs w:val="28"/>
        </w:rPr>
      </w:pPr>
      <w:r w:rsidRPr="00BF6626">
        <w:rPr>
          <w:color w:val="000000"/>
          <w:spacing w:val="1"/>
          <w:sz w:val="28"/>
          <w:szCs w:val="28"/>
        </w:rPr>
        <w:t xml:space="preserve">на территории </w:t>
      </w:r>
      <w:r w:rsidRPr="00C03BCE">
        <w:rPr>
          <w:color w:val="000000"/>
          <w:spacing w:val="1"/>
          <w:sz w:val="28"/>
          <w:szCs w:val="28"/>
        </w:rPr>
        <w:t>Дружненского сельского поселения Белореченского района</w:t>
      </w:r>
    </w:p>
    <w:p w:rsidR="00AF2C30" w:rsidRPr="00C03BCE" w:rsidRDefault="00AF2C30" w:rsidP="00AF2C30">
      <w:pPr>
        <w:widowControl w:val="0"/>
        <w:autoSpaceDE w:val="0"/>
        <w:autoSpaceDN w:val="0"/>
        <w:adjustRightInd w:val="0"/>
        <w:ind w:left="4395"/>
        <w:rPr>
          <w:color w:val="000000"/>
          <w:spacing w:val="1"/>
          <w:sz w:val="28"/>
          <w:szCs w:val="28"/>
        </w:rPr>
      </w:pPr>
      <w:proofErr w:type="gramStart"/>
      <w:r w:rsidRPr="00BF6626">
        <w:rPr>
          <w:color w:val="000000"/>
          <w:spacing w:val="1"/>
          <w:sz w:val="28"/>
          <w:szCs w:val="28"/>
        </w:rPr>
        <w:t xml:space="preserve">(в редакции постановления администрации </w:t>
      </w:r>
      <w:r w:rsidRPr="00C03BCE">
        <w:rPr>
          <w:color w:val="000000"/>
          <w:spacing w:val="1"/>
          <w:sz w:val="28"/>
          <w:szCs w:val="28"/>
        </w:rPr>
        <w:t>Дружненского сельского поселения Белореченского района</w:t>
      </w:r>
      <w:proofErr w:type="gramEnd"/>
    </w:p>
    <w:p w:rsidR="00AF2C30" w:rsidRDefault="00AF2C30" w:rsidP="00AF2C30">
      <w:pPr>
        <w:widowControl w:val="0"/>
        <w:autoSpaceDE w:val="0"/>
        <w:autoSpaceDN w:val="0"/>
        <w:adjustRightInd w:val="0"/>
        <w:ind w:left="4395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от  02.03.2023 </w:t>
      </w:r>
      <w:r w:rsidRPr="00C03BCE">
        <w:rPr>
          <w:color w:val="000000"/>
          <w:spacing w:val="1"/>
          <w:sz w:val="28"/>
          <w:szCs w:val="28"/>
        </w:rPr>
        <w:t>№ 38)</w:t>
      </w:r>
    </w:p>
    <w:p w:rsidR="00AF2C30" w:rsidRDefault="00AF2C30" w:rsidP="00AF2C30">
      <w:pPr>
        <w:jc w:val="center"/>
        <w:textAlignment w:val="baseline"/>
        <w:rPr>
          <w:sz w:val="28"/>
          <w:szCs w:val="28"/>
        </w:rPr>
      </w:pPr>
    </w:p>
    <w:p w:rsidR="00AF2C30" w:rsidRPr="0098793B" w:rsidRDefault="00AF2C30" w:rsidP="00AF2C30">
      <w:pPr>
        <w:jc w:val="center"/>
        <w:textAlignment w:val="baseline"/>
        <w:rPr>
          <w:sz w:val="28"/>
          <w:szCs w:val="28"/>
        </w:rPr>
      </w:pPr>
    </w:p>
    <w:p w:rsidR="00AF2C30" w:rsidRPr="0098793B" w:rsidRDefault="00AF2C30" w:rsidP="00AF2C30">
      <w:pPr>
        <w:spacing w:after="240"/>
        <w:contextualSpacing/>
        <w:jc w:val="center"/>
        <w:textAlignment w:val="baseline"/>
        <w:rPr>
          <w:sz w:val="28"/>
          <w:szCs w:val="28"/>
        </w:rPr>
      </w:pPr>
      <w:r w:rsidRPr="0098793B">
        <w:rPr>
          <w:sz w:val="28"/>
          <w:szCs w:val="28"/>
        </w:rPr>
        <w:t xml:space="preserve">АКТ ОБСЛЕДОВАНИЯ </w:t>
      </w:r>
    </w:p>
    <w:p w:rsidR="00AF2C30" w:rsidRPr="0098793B" w:rsidRDefault="00AF2C30" w:rsidP="00AF2C30">
      <w:pPr>
        <w:spacing w:after="240"/>
        <w:contextualSpacing/>
        <w:jc w:val="center"/>
        <w:textAlignment w:val="baseline"/>
        <w:rPr>
          <w:sz w:val="28"/>
          <w:szCs w:val="28"/>
        </w:rPr>
      </w:pPr>
      <w:r w:rsidRPr="0098793B">
        <w:rPr>
          <w:sz w:val="28"/>
          <w:szCs w:val="28"/>
        </w:rPr>
        <w:t xml:space="preserve">нестационарного торгового объекта на предмет выполнения Участником требований договора о предоставлении права на размещение нестационарного торгового объекта на территории </w:t>
      </w:r>
      <w:r w:rsidRPr="00E602FB">
        <w:rPr>
          <w:sz w:val="28"/>
          <w:szCs w:val="28"/>
        </w:rPr>
        <w:t>Дружненского сельского поселения Белореченского района</w:t>
      </w:r>
    </w:p>
    <w:p w:rsidR="00AF2C30" w:rsidRPr="0098793B" w:rsidRDefault="00AF2C30" w:rsidP="00AF2C30">
      <w:pPr>
        <w:spacing w:after="240"/>
        <w:contextualSpacing/>
        <w:jc w:val="center"/>
        <w:textAlignment w:val="baseline"/>
        <w:rPr>
          <w:sz w:val="28"/>
          <w:szCs w:val="28"/>
        </w:rPr>
      </w:pPr>
    </w:p>
    <w:p w:rsidR="00AF2C30" w:rsidRPr="0098793B" w:rsidRDefault="00AF2C30" w:rsidP="00AF2C30">
      <w:pPr>
        <w:jc w:val="right"/>
        <w:textAlignment w:val="baseline"/>
        <w:rPr>
          <w:sz w:val="28"/>
          <w:szCs w:val="28"/>
        </w:rPr>
      </w:pPr>
      <w:r w:rsidRPr="0098793B">
        <w:rPr>
          <w:sz w:val="28"/>
          <w:szCs w:val="28"/>
        </w:rPr>
        <w:t>"__"_________20__ г.</w:t>
      </w:r>
    </w:p>
    <w:p w:rsidR="00AF2C30" w:rsidRDefault="00AF2C30" w:rsidP="00AF2C30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____________________________________________________________</w:t>
      </w:r>
    </w:p>
    <w:p w:rsidR="00AF2C30" w:rsidRPr="002E4FFB" w:rsidRDefault="00AF2C30" w:rsidP="00AF2C30">
      <w:pPr>
        <w:jc w:val="center"/>
        <w:textAlignment w:val="baseline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</w:t>
      </w:r>
      <w:r w:rsidRPr="002E4FFB">
        <w:rPr>
          <w:i/>
          <w:iCs/>
          <w:sz w:val="18"/>
          <w:szCs w:val="18"/>
        </w:rPr>
        <w:t xml:space="preserve">(Плановые/периодические мероприятия)  </w:t>
      </w:r>
    </w:p>
    <w:p w:rsidR="00AF2C30" w:rsidRDefault="00AF2C30" w:rsidP="00AF2C3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F2C30" w:rsidRDefault="00AF2C30" w:rsidP="00AF2C30">
      <w:pPr>
        <w:jc w:val="center"/>
        <w:textAlignment w:val="baseline"/>
        <w:rPr>
          <w:sz w:val="28"/>
          <w:szCs w:val="28"/>
        </w:rPr>
      </w:pPr>
      <w:r>
        <w:rPr>
          <w:i/>
          <w:iCs/>
          <w:sz w:val="18"/>
          <w:szCs w:val="18"/>
        </w:rPr>
        <w:t>(</w:t>
      </w:r>
      <w:r w:rsidRPr="005D790D">
        <w:rPr>
          <w:i/>
          <w:iCs/>
          <w:sz w:val="18"/>
          <w:szCs w:val="18"/>
        </w:rPr>
        <w:t xml:space="preserve">должностное лицо администрации </w:t>
      </w:r>
      <w:r w:rsidRPr="00405F28">
        <w:rPr>
          <w:i/>
          <w:sz w:val="18"/>
          <w:szCs w:val="18"/>
        </w:rPr>
        <w:t>Дружненского сельского</w:t>
      </w:r>
      <w:r>
        <w:rPr>
          <w:sz w:val="28"/>
          <w:szCs w:val="28"/>
        </w:rPr>
        <w:t xml:space="preserve"> </w:t>
      </w:r>
      <w:r w:rsidRPr="005D790D">
        <w:rPr>
          <w:i/>
          <w:iCs/>
          <w:sz w:val="18"/>
          <w:szCs w:val="18"/>
        </w:rPr>
        <w:t>поселения</w:t>
      </w:r>
      <w:r>
        <w:rPr>
          <w:i/>
          <w:iCs/>
          <w:sz w:val="18"/>
          <w:szCs w:val="18"/>
        </w:rPr>
        <w:t>)</w:t>
      </w:r>
    </w:p>
    <w:p w:rsidR="00AF2C30" w:rsidRDefault="00AF2C30" w:rsidP="00AF2C30">
      <w:pPr>
        <w:jc w:val="both"/>
        <w:textAlignment w:val="baseline"/>
        <w:rPr>
          <w:sz w:val="28"/>
          <w:szCs w:val="28"/>
        </w:rPr>
      </w:pPr>
      <w:r w:rsidRPr="0098793B">
        <w:rPr>
          <w:sz w:val="28"/>
          <w:szCs w:val="28"/>
        </w:rPr>
        <w:t>в присутствии</w:t>
      </w:r>
      <w:r>
        <w:rPr>
          <w:sz w:val="28"/>
          <w:szCs w:val="28"/>
        </w:rPr>
        <w:t xml:space="preserve"> ________________________________________________________</w:t>
      </w:r>
    </w:p>
    <w:p w:rsidR="00AF2C30" w:rsidRPr="002E4FFB" w:rsidRDefault="00AF2C30" w:rsidP="00AF2C30">
      <w:pPr>
        <w:jc w:val="center"/>
        <w:textAlignment w:val="baseline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</w:t>
      </w:r>
      <w:r w:rsidRPr="002E4FFB">
        <w:rPr>
          <w:i/>
          <w:iCs/>
          <w:sz w:val="18"/>
          <w:szCs w:val="18"/>
        </w:rPr>
        <w:t>(ФИО лица)</w:t>
      </w:r>
    </w:p>
    <w:p w:rsidR="00AF2C30" w:rsidRDefault="00AF2C30" w:rsidP="00AF2C3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проведено обследование </w:t>
      </w:r>
      <w:r w:rsidRPr="0098793B">
        <w:rPr>
          <w:sz w:val="28"/>
          <w:szCs w:val="28"/>
        </w:rPr>
        <w:t>нестационарного торгового объекта</w:t>
      </w:r>
      <w:r>
        <w:rPr>
          <w:sz w:val="28"/>
          <w:szCs w:val="28"/>
        </w:rPr>
        <w:t xml:space="preserve"> (НТО) право, на размещение которого предоставлено администрацией </w:t>
      </w:r>
      <w:r w:rsidRPr="00405F28">
        <w:rPr>
          <w:sz w:val="28"/>
          <w:szCs w:val="28"/>
        </w:rPr>
        <w:t>Дружненского сельского</w:t>
      </w:r>
      <w:r>
        <w:rPr>
          <w:sz w:val="28"/>
          <w:szCs w:val="28"/>
        </w:rPr>
        <w:t xml:space="preserve"> поселения:_________________________________________________</w:t>
      </w:r>
    </w:p>
    <w:p w:rsidR="00AF2C30" w:rsidRPr="002E4FFB" w:rsidRDefault="00AF2C30" w:rsidP="00AF2C30">
      <w:pPr>
        <w:jc w:val="center"/>
        <w:textAlignment w:val="baseline"/>
        <w:rPr>
          <w:i/>
          <w:iCs/>
          <w:sz w:val="28"/>
          <w:szCs w:val="28"/>
        </w:rPr>
      </w:pPr>
      <w:r>
        <w:rPr>
          <w:i/>
          <w:iCs/>
          <w:sz w:val="18"/>
          <w:szCs w:val="18"/>
        </w:rPr>
        <w:t xml:space="preserve">                                                    </w:t>
      </w:r>
      <w:r w:rsidRPr="002E4FFB">
        <w:rPr>
          <w:i/>
          <w:iCs/>
          <w:sz w:val="18"/>
          <w:szCs w:val="18"/>
        </w:rPr>
        <w:t xml:space="preserve"> (Наименование предприятия/ФИО индивидуального предпринимателя, ИНН)</w:t>
      </w:r>
    </w:p>
    <w:p w:rsidR="00AF2C30" w:rsidRDefault="00AF2C30" w:rsidP="00AF2C30">
      <w:pPr>
        <w:jc w:val="both"/>
        <w:textAlignment w:val="baseline"/>
        <w:rPr>
          <w:sz w:val="28"/>
          <w:szCs w:val="28"/>
        </w:rPr>
      </w:pPr>
      <w:r w:rsidRPr="0098793B">
        <w:rPr>
          <w:sz w:val="28"/>
          <w:szCs w:val="28"/>
        </w:rPr>
        <w:t>в соответствии с договором №</w:t>
      </w:r>
      <w:r>
        <w:rPr>
          <w:sz w:val="28"/>
          <w:szCs w:val="28"/>
        </w:rPr>
        <w:t xml:space="preserve"> </w:t>
      </w:r>
      <w:r w:rsidRPr="0098793B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98793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8793B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Pr="0098793B">
        <w:rPr>
          <w:sz w:val="28"/>
          <w:szCs w:val="28"/>
        </w:rPr>
        <w:t>___________20___г.</w:t>
      </w:r>
      <w:r>
        <w:rPr>
          <w:sz w:val="28"/>
          <w:szCs w:val="28"/>
        </w:rPr>
        <w:t xml:space="preserve">, по адресу </w:t>
      </w:r>
      <w:r w:rsidRPr="0098793B">
        <w:rPr>
          <w:sz w:val="28"/>
          <w:szCs w:val="28"/>
        </w:rPr>
        <w:t>месторасположени</w:t>
      </w:r>
      <w:r>
        <w:rPr>
          <w:sz w:val="28"/>
          <w:szCs w:val="28"/>
        </w:rPr>
        <w:t>я</w:t>
      </w:r>
      <w:r w:rsidRPr="0098793B">
        <w:rPr>
          <w:sz w:val="28"/>
          <w:szCs w:val="28"/>
        </w:rPr>
        <w:t xml:space="preserve"> </w:t>
      </w:r>
      <w:r>
        <w:rPr>
          <w:sz w:val="28"/>
          <w:szCs w:val="28"/>
        </w:rPr>
        <w:t>НТО</w:t>
      </w:r>
      <w:r w:rsidRPr="0098793B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</w:t>
      </w:r>
      <w:r w:rsidRPr="0098793B">
        <w:rPr>
          <w:sz w:val="28"/>
          <w:szCs w:val="28"/>
        </w:rPr>
        <w:t>________________________________, в результате чего установлено</w:t>
      </w:r>
      <w:r>
        <w:rPr>
          <w:sz w:val="28"/>
          <w:szCs w:val="28"/>
        </w:rPr>
        <w:t xml:space="preserve"> следующее</w:t>
      </w:r>
      <w:r w:rsidRPr="0098793B">
        <w:rPr>
          <w:sz w:val="28"/>
          <w:szCs w:val="28"/>
        </w:rPr>
        <w:t>:</w:t>
      </w:r>
    </w:p>
    <w:p w:rsidR="00AF2C30" w:rsidRDefault="00AF2C30" w:rsidP="00AF2C3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Согласно условиями договора, установлено_____________________________</w:t>
      </w:r>
    </w:p>
    <w:p w:rsidR="00AF2C30" w:rsidRDefault="00AF2C30" w:rsidP="00AF2C30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Фактически________________________________________________________</w:t>
      </w:r>
    </w:p>
    <w:p w:rsidR="00AF2C30" w:rsidRPr="005A0731" w:rsidRDefault="00AF2C30" w:rsidP="00AF2C3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A0731">
        <w:rPr>
          <w:rFonts w:ascii="Times New Roman" w:hAnsi="Times New Roman" w:cs="Times New Roman"/>
          <w:sz w:val="28"/>
          <w:szCs w:val="28"/>
        </w:rPr>
        <w:t xml:space="preserve">К акту прилагаются: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256"/>
        <w:gridCol w:w="564"/>
        <w:gridCol w:w="247"/>
        <w:gridCol w:w="36"/>
        <w:gridCol w:w="1560"/>
        <w:gridCol w:w="283"/>
        <w:gridCol w:w="2693"/>
        <w:gridCol w:w="142"/>
      </w:tblGrid>
      <w:tr w:rsidR="00AF2C30" w:rsidTr="00A945DA">
        <w:trPr>
          <w:gridAfter w:val="1"/>
          <w:wAfter w:w="142" w:type="dxa"/>
        </w:trPr>
        <w:tc>
          <w:tcPr>
            <w:tcW w:w="9639" w:type="dxa"/>
            <w:gridSpan w:val="7"/>
          </w:tcPr>
          <w:p w:rsidR="00AF2C30" w:rsidRPr="003D3949" w:rsidRDefault="00AF2C30" w:rsidP="00A945D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</w:t>
            </w:r>
            <w:r w:rsidRPr="005D790D">
              <w:rPr>
                <w:rFonts w:ascii="Times New Roman" w:hAnsi="Times New Roman" w:cs="Times New Roman"/>
                <w:i/>
                <w:sz w:val="18"/>
                <w:szCs w:val="18"/>
              </w:rPr>
              <w:t>(фотографии, объяснения и др.)</w:t>
            </w:r>
          </w:p>
        </w:tc>
      </w:tr>
      <w:tr w:rsidR="00AF2C30" w:rsidTr="00A945DA">
        <w:trPr>
          <w:gridAfter w:val="1"/>
          <w:wAfter w:w="142" w:type="dxa"/>
        </w:trPr>
        <w:tc>
          <w:tcPr>
            <w:tcW w:w="9639" w:type="dxa"/>
            <w:gridSpan w:val="7"/>
          </w:tcPr>
          <w:p w:rsidR="00AF2C30" w:rsidRPr="005D790D" w:rsidRDefault="00AF2C30" w:rsidP="00A945D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C30" w:rsidRPr="0098793B" w:rsidTr="00A945DA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AF2C30" w:rsidRPr="007748B4" w:rsidRDefault="00AF2C30" w:rsidP="00A945DA">
            <w:pPr>
              <w:tabs>
                <w:tab w:val="left" w:pos="7790"/>
              </w:tabs>
              <w:ind w:right="-1"/>
              <w:rPr>
                <w:spacing w:val="-2"/>
                <w:sz w:val="28"/>
                <w:szCs w:val="28"/>
              </w:rPr>
            </w:pPr>
          </w:p>
        </w:tc>
        <w:tc>
          <w:tcPr>
            <w:tcW w:w="247" w:type="dxa"/>
          </w:tcPr>
          <w:p w:rsidR="00AF2C30" w:rsidRPr="007748B4" w:rsidRDefault="00AF2C30" w:rsidP="00A945DA">
            <w:pPr>
              <w:tabs>
                <w:tab w:val="left" w:pos="7790"/>
              </w:tabs>
              <w:ind w:right="-1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:rsidR="00AF2C30" w:rsidRPr="007748B4" w:rsidRDefault="00AF2C30" w:rsidP="00A945DA">
            <w:pPr>
              <w:tabs>
                <w:tab w:val="left" w:pos="7790"/>
              </w:tabs>
              <w:ind w:right="-1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83" w:type="dxa"/>
          </w:tcPr>
          <w:p w:rsidR="00AF2C30" w:rsidRPr="007748B4" w:rsidRDefault="00AF2C30" w:rsidP="00A945DA">
            <w:pPr>
              <w:tabs>
                <w:tab w:val="left" w:pos="7790"/>
              </w:tabs>
              <w:ind w:right="-1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F2C30" w:rsidRPr="007748B4" w:rsidRDefault="00AF2C30" w:rsidP="00A945DA">
            <w:pPr>
              <w:tabs>
                <w:tab w:val="left" w:pos="7790"/>
              </w:tabs>
              <w:ind w:right="-1"/>
              <w:rPr>
                <w:spacing w:val="-2"/>
                <w:sz w:val="28"/>
                <w:szCs w:val="28"/>
              </w:rPr>
            </w:pPr>
          </w:p>
        </w:tc>
      </w:tr>
      <w:tr w:rsidR="00AF2C30" w:rsidRPr="005D790D" w:rsidTr="00A945DA"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AF2C30" w:rsidRPr="005D790D" w:rsidRDefault="00AF2C30" w:rsidP="00A945D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D79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(должностное лицо администрации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Дружненского сельского</w:t>
            </w:r>
            <w:r w:rsidRPr="005D79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поселения)</w:t>
            </w:r>
          </w:p>
          <w:p w:rsidR="00AF2C30" w:rsidRPr="005D790D" w:rsidRDefault="00AF2C30" w:rsidP="00A945DA">
            <w:pPr>
              <w:tabs>
                <w:tab w:val="left" w:pos="7790"/>
              </w:tabs>
              <w:ind w:right="-1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247" w:type="dxa"/>
          </w:tcPr>
          <w:p w:rsidR="00AF2C30" w:rsidRPr="005D790D" w:rsidRDefault="00AF2C30" w:rsidP="00A945D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</w:tcPr>
          <w:p w:rsidR="00AF2C30" w:rsidRPr="005D790D" w:rsidRDefault="00AF2C30" w:rsidP="00A945D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D79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AF2C30" w:rsidRPr="005D790D" w:rsidRDefault="00AF2C30" w:rsidP="00A945D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F2C30" w:rsidRPr="005D790D" w:rsidRDefault="00AF2C30" w:rsidP="00A945D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5D79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(ФИО должностного лица)</w:t>
            </w:r>
          </w:p>
          <w:p w:rsidR="00AF2C30" w:rsidRPr="005D790D" w:rsidRDefault="00AF2C30" w:rsidP="00A945DA">
            <w:pPr>
              <w:tabs>
                <w:tab w:val="left" w:pos="7790"/>
              </w:tabs>
              <w:ind w:right="-1"/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AF2C30" w:rsidRPr="005D790D" w:rsidTr="00A945DA">
        <w:tc>
          <w:tcPr>
            <w:tcW w:w="4256" w:type="dxa"/>
          </w:tcPr>
          <w:p w:rsidR="00AF2C30" w:rsidRPr="005D790D" w:rsidRDefault="00AF2C30" w:rsidP="00A945DA">
            <w:pPr>
              <w:tabs>
                <w:tab w:val="left" w:pos="7790"/>
              </w:tabs>
              <w:ind w:right="-1"/>
              <w:jc w:val="both"/>
              <w:rPr>
                <w:spacing w:val="-2"/>
                <w:sz w:val="18"/>
                <w:szCs w:val="18"/>
              </w:rPr>
            </w:pPr>
          </w:p>
        </w:tc>
        <w:tc>
          <w:tcPr>
            <w:tcW w:w="847" w:type="dxa"/>
            <w:gridSpan w:val="3"/>
          </w:tcPr>
          <w:p w:rsidR="00AF2C30" w:rsidRPr="005D790D" w:rsidRDefault="00AF2C30" w:rsidP="00A945D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F2C30" w:rsidRPr="005D790D" w:rsidRDefault="00AF2C30" w:rsidP="00A945D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D79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AF2C30" w:rsidRPr="005D790D" w:rsidRDefault="00AF2C30" w:rsidP="00A945DA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F2C30" w:rsidRPr="005D790D" w:rsidRDefault="00AF2C30" w:rsidP="00A945DA">
            <w:pPr>
              <w:pStyle w:val="ConsNonformat"/>
              <w:widowControl/>
              <w:ind w:right="0"/>
              <w:jc w:val="center"/>
              <w:rPr>
                <w:spacing w:val="-2"/>
                <w:sz w:val="18"/>
                <w:szCs w:val="18"/>
              </w:rPr>
            </w:pPr>
            <w:r w:rsidRPr="005D79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(ФИО</w:t>
            </w:r>
            <w:r w:rsidRPr="005D790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лица, в присутствии которого проведено обследование</w:t>
            </w:r>
            <w:r w:rsidRPr="005D79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»</w:t>
            </w:r>
          </w:p>
          <w:p w:rsidR="00AF2C30" w:rsidRPr="005D790D" w:rsidRDefault="00AF2C30" w:rsidP="00A945DA">
            <w:pPr>
              <w:tabs>
                <w:tab w:val="left" w:pos="7790"/>
              </w:tabs>
              <w:ind w:right="-1"/>
              <w:jc w:val="both"/>
              <w:rPr>
                <w:spacing w:val="-2"/>
                <w:sz w:val="18"/>
                <w:szCs w:val="18"/>
              </w:rPr>
            </w:pPr>
          </w:p>
        </w:tc>
      </w:tr>
    </w:tbl>
    <w:p w:rsidR="00AF2C30" w:rsidRDefault="00AF2C30" w:rsidP="00AF2C30">
      <w:pPr>
        <w:tabs>
          <w:tab w:val="left" w:pos="7280"/>
          <w:tab w:val="left" w:pos="7920"/>
        </w:tabs>
        <w:rPr>
          <w:sz w:val="28"/>
          <w:szCs w:val="28"/>
        </w:rPr>
      </w:pPr>
    </w:p>
    <w:sectPr w:rsidR="00AF2C30" w:rsidSect="00CF508C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465"/>
    <w:multiLevelType w:val="hybridMultilevel"/>
    <w:tmpl w:val="5BCC014C"/>
    <w:lvl w:ilvl="0" w:tplc="0B808E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15FA1"/>
    <w:multiLevelType w:val="hybridMultilevel"/>
    <w:tmpl w:val="CA3032F2"/>
    <w:lvl w:ilvl="0" w:tplc="FFFFFFFF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265" w:hanging="10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1F6786D"/>
    <w:multiLevelType w:val="multilevel"/>
    <w:tmpl w:val="6C6846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3B56A84"/>
    <w:multiLevelType w:val="multilevel"/>
    <w:tmpl w:val="31EEE7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40C78CD"/>
    <w:multiLevelType w:val="hybridMultilevel"/>
    <w:tmpl w:val="BFB0472E"/>
    <w:lvl w:ilvl="0" w:tplc="3A2E4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8107D47"/>
    <w:multiLevelType w:val="hybridMultilevel"/>
    <w:tmpl w:val="CD280FAC"/>
    <w:lvl w:ilvl="0" w:tplc="275AFD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BB7BB6"/>
    <w:multiLevelType w:val="hybridMultilevel"/>
    <w:tmpl w:val="2E723B30"/>
    <w:lvl w:ilvl="0" w:tplc="D8F490BE">
      <w:start w:val="7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C5D87"/>
    <w:multiLevelType w:val="hybridMultilevel"/>
    <w:tmpl w:val="EF6461CE"/>
    <w:lvl w:ilvl="0" w:tplc="174AE3B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A1A8B"/>
    <w:multiLevelType w:val="hybridMultilevel"/>
    <w:tmpl w:val="19843A06"/>
    <w:lvl w:ilvl="0" w:tplc="7AEE5EF4">
      <w:start w:val="1"/>
      <w:numFmt w:val="decimal"/>
      <w:lvlText w:val="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698F"/>
    <w:multiLevelType w:val="multilevel"/>
    <w:tmpl w:val="B4664F4C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4C47A7"/>
    <w:multiLevelType w:val="hybridMultilevel"/>
    <w:tmpl w:val="8BC6BEF4"/>
    <w:lvl w:ilvl="0" w:tplc="40DEFACA">
      <w:start w:val="1"/>
      <w:numFmt w:val="russianLower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F03C03"/>
    <w:multiLevelType w:val="multilevel"/>
    <w:tmpl w:val="FD72C75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F46656"/>
    <w:multiLevelType w:val="hybridMultilevel"/>
    <w:tmpl w:val="10E458EA"/>
    <w:lvl w:ilvl="0" w:tplc="15B8A344">
      <w:start w:val="1"/>
      <w:numFmt w:val="decimal"/>
      <w:lvlText w:val="2.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3">
    <w:nsid w:val="3AB7457E"/>
    <w:multiLevelType w:val="multilevel"/>
    <w:tmpl w:val="82465C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4C7438E"/>
    <w:multiLevelType w:val="multilevel"/>
    <w:tmpl w:val="C1AEC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317F18"/>
    <w:multiLevelType w:val="hybridMultilevel"/>
    <w:tmpl w:val="499671B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D17295"/>
    <w:multiLevelType w:val="hybridMultilevel"/>
    <w:tmpl w:val="F9526A12"/>
    <w:lvl w:ilvl="0" w:tplc="2EE68AD0">
      <w:start w:val="1"/>
      <w:numFmt w:val="decimal"/>
      <w:lvlText w:val="5.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31556B3"/>
    <w:multiLevelType w:val="multilevel"/>
    <w:tmpl w:val="C1E858FC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DE01CB"/>
    <w:multiLevelType w:val="multilevel"/>
    <w:tmpl w:val="F3629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651B51"/>
    <w:multiLevelType w:val="multilevel"/>
    <w:tmpl w:val="2E3C17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7A5B3FA9"/>
    <w:multiLevelType w:val="hybridMultilevel"/>
    <w:tmpl w:val="D3BC533A"/>
    <w:lvl w:ilvl="0" w:tplc="86E2120C">
      <w:start w:val="1"/>
      <w:numFmt w:val="decimal"/>
      <w:lvlText w:val="%1)"/>
      <w:lvlJc w:val="left"/>
      <w:pPr>
        <w:ind w:left="1425" w:hanging="88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7E8E6A14"/>
    <w:multiLevelType w:val="hybridMultilevel"/>
    <w:tmpl w:val="98DA80CA"/>
    <w:lvl w:ilvl="0" w:tplc="C65C62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18"/>
  </w:num>
  <w:num w:numId="5">
    <w:abstractNumId w:val="14"/>
  </w:num>
  <w:num w:numId="6">
    <w:abstractNumId w:val="19"/>
  </w:num>
  <w:num w:numId="7">
    <w:abstractNumId w:val="11"/>
  </w:num>
  <w:num w:numId="8">
    <w:abstractNumId w:val="17"/>
  </w:num>
  <w:num w:numId="9">
    <w:abstractNumId w:val="13"/>
  </w:num>
  <w:num w:numId="10">
    <w:abstractNumId w:val="5"/>
  </w:num>
  <w:num w:numId="11">
    <w:abstractNumId w:val="2"/>
  </w:num>
  <w:num w:numId="12">
    <w:abstractNumId w:val="3"/>
  </w:num>
  <w:num w:numId="13">
    <w:abstractNumId w:val="21"/>
  </w:num>
  <w:num w:numId="14">
    <w:abstractNumId w:val="7"/>
  </w:num>
  <w:num w:numId="15">
    <w:abstractNumId w:val="6"/>
  </w:num>
  <w:num w:numId="16">
    <w:abstractNumId w:val="15"/>
  </w:num>
  <w:num w:numId="17">
    <w:abstractNumId w:val="1"/>
  </w:num>
  <w:num w:numId="18">
    <w:abstractNumId w:val="10"/>
  </w:num>
  <w:num w:numId="19">
    <w:abstractNumId w:val="12"/>
  </w:num>
  <w:num w:numId="20">
    <w:abstractNumId w:val="8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304"/>
    <w:rsid w:val="00085E4B"/>
    <w:rsid w:val="000D3E94"/>
    <w:rsid w:val="000D470D"/>
    <w:rsid w:val="000F2822"/>
    <w:rsid w:val="000F68F7"/>
    <w:rsid w:val="0010376B"/>
    <w:rsid w:val="00110D37"/>
    <w:rsid w:val="00117626"/>
    <w:rsid w:val="00151BBF"/>
    <w:rsid w:val="001615C0"/>
    <w:rsid w:val="00186E80"/>
    <w:rsid w:val="0019548C"/>
    <w:rsid w:val="001E31DC"/>
    <w:rsid w:val="00211D78"/>
    <w:rsid w:val="002318E5"/>
    <w:rsid w:val="002421D2"/>
    <w:rsid w:val="00255D14"/>
    <w:rsid w:val="00257A63"/>
    <w:rsid w:val="00274A65"/>
    <w:rsid w:val="002A0CE7"/>
    <w:rsid w:val="002A12CD"/>
    <w:rsid w:val="002A41C3"/>
    <w:rsid w:val="002B30F6"/>
    <w:rsid w:val="002B3894"/>
    <w:rsid w:val="002C0A2E"/>
    <w:rsid w:val="002D7A8F"/>
    <w:rsid w:val="002E6163"/>
    <w:rsid w:val="002F2C82"/>
    <w:rsid w:val="00327E17"/>
    <w:rsid w:val="003403C6"/>
    <w:rsid w:val="00347307"/>
    <w:rsid w:val="00351EAB"/>
    <w:rsid w:val="00354E47"/>
    <w:rsid w:val="00356764"/>
    <w:rsid w:val="0036715A"/>
    <w:rsid w:val="003725D4"/>
    <w:rsid w:val="00374642"/>
    <w:rsid w:val="00380CDD"/>
    <w:rsid w:val="003B5CCE"/>
    <w:rsid w:val="003D1753"/>
    <w:rsid w:val="003D7F11"/>
    <w:rsid w:val="003E074D"/>
    <w:rsid w:val="00422442"/>
    <w:rsid w:val="00423D29"/>
    <w:rsid w:val="0045393F"/>
    <w:rsid w:val="00464CA3"/>
    <w:rsid w:val="00467ABB"/>
    <w:rsid w:val="0048279B"/>
    <w:rsid w:val="00486689"/>
    <w:rsid w:val="00493CBA"/>
    <w:rsid w:val="00494CC1"/>
    <w:rsid w:val="004A1EAC"/>
    <w:rsid w:val="004C2495"/>
    <w:rsid w:val="004C584B"/>
    <w:rsid w:val="004D77EC"/>
    <w:rsid w:val="00512086"/>
    <w:rsid w:val="005568E4"/>
    <w:rsid w:val="00560D4D"/>
    <w:rsid w:val="005753C4"/>
    <w:rsid w:val="00595297"/>
    <w:rsid w:val="005A4FD6"/>
    <w:rsid w:val="005D7F16"/>
    <w:rsid w:val="005E2BF3"/>
    <w:rsid w:val="005E36E3"/>
    <w:rsid w:val="00611EB1"/>
    <w:rsid w:val="0061215A"/>
    <w:rsid w:val="00633386"/>
    <w:rsid w:val="00645395"/>
    <w:rsid w:val="0064708E"/>
    <w:rsid w:val="00657D37"/>
    <w:rsid w:val="00664E1A"/>
    <w:rsid w:val="006B7589"/>
    <w:rsid w:val="006B78E8"/>
    <w:rsid w:val="006C05C2"/>
    <w:rsid w:val="006D60A6"/>
    <w:rsid w:val="0070033C"/>
    <w:rsid w:val="0071262A"/>
    <w:rsid w:val="007143BC"/>
    <w:rsid w:val="00717484"/>
    <w:rsid w:val="00743957"/>
    <w:rsid w:val="00750304"/>
    <w:rsid w:val="007918A3"/>
    <w:rsid w:val="00795CB6"/>
    <w:rsid w:val="007A3FD9"/>
    <w:rsid w:val="007C1426"/>
    <w:rsid w:val="007C4B72"/>
    <w:rsid w:val="007C4C48"/>
    <w:rsid w:val="007D3F57"/>
    <w:rsid w:val="007D5A4E"/>
    <w:rsid w:val="007E2420"/>
    <w:rsid w:val="007F3ABC"/>
    <w:rsid w:val="007F65C5"/>
    <w:rsid w:val="00835DEA"/>
    <w:rsid w:val="00897CA5"/>
    <w:rsid w:val="008A66A3"/>
    <w:rsid w:val="008B357F"/>
    <w:rsid w:val="008C0333"/>
    <w:rsid w:val="008C6A0E"/>
    <w:rsid w:val="008E23F5"/>
    <w:rsid w:val="008F2618"/>
    <w:rsid w:val="00902CCC"/>
    <w:rsid w:val="00903DFE"/>
    <w:rsid w:val="00913F72"/>
    <w:rsid w:val="0093762B"/>
    <w:rsid w:val="00960761"/>
    <w:rsid w:val="009638A8"/>
    <w:rsid w:val="00963B60"/>
    <w:rsid w:val="00986021"/>
    <w:rsid w:val="009955C7"/>
    <w:rsid w:val="00997FBC"/>
    <w:rsid w:val="009A4266"/>
    <w:rsid w:val="009C3380"/>
    <w:rsid w:val="009D7CAF"/>
    <w:rsid w:val="00A07DAF"/>
    <w:rsid w:val="00A2032E"/>
    <w:rsid w:val="00A23DDF"/>
    <w:rsid w:val="00A31B38"/>
    <w:rsid w:val="00A450EB"/>
    <w:rsid w:val="00A47613"/>
    <w:rsid w:val="00A52BEB"/>
    <w:rsid w:val="00A55B29"/>
    <w:rsid w:val="00A6148B"/>
    <w:rsid w:val="00A65EF2"/>
    <w:rsid w:val="00AB6BD1"/>
    <w:rsid w:val="00AB71CE"/>
    <w:rsid w:val="00AD0B67"/>
    <w:rsid w:val="00AD4FF2"/>
    <w:rsid w:val="00AF2C30"/>
    <w:rsid w:val="00B3174F"/>
    <w:rsid w:val="00B92791"/>
    <w:rsid w:val="00B952D8"/>
    <w:rsid w:val="00B97223"/>
    <w:rsid w:val="00BC5153"/>
    <w:rsid w:val="00BC7B33"/>
    <w:rsid w:val="00BF623F"/>
    <w:rsid w:val="00C0448D"/>
    <w:rsid w:val="00C15C24"/>
    <w:rsid w:val="00C15FF3"/>
    <w:rsid w:val="00C17751"/>
    <w:rsid w:val="00C20DCA"/>
    <w:rsid w:val="00C226E3"/>
    <w:rsid w:val="00C22D78"/>
    <w:rsid w:val="00C42383"/>
    <w:rsid w:val="00C52A3D"/>
    <w:rsid w:val="00C73528"/>
    <w:rsid w:val="00C95212"/>
    <w:rsid w:val="00CA2D67"/>
    <w:rsid w:val="00CC2A5F"/>
    <w:rsid w:val="00CC3B7B"/>
    <w:rsid w:val="00CC55CD"/>
    <w:rsid w:val="00CF508C"/>
    <w:rsid w:val="00D02946"/>
    <w:rsid w:val="00D02E4A"/>
    <w:rsid w:val="00D15886"/>
    <w:rsid w:val="00D20BA7"/>
    <w:rsid w:val="00D70567"/>
    <w:rsid w:val="00D75611"/>
    <w:rsid w:val="00D832E1"/>
    <w:rsid w:val="00D86484"/>
    <w:rsid w:val="00D9737C"/>
    <w:rsid w:val="00DB7444"/>
    <w:rsid w:val="00DD64BA"/>
    <w:rsid w:val="00E02B62"/>
    <w:rsid w:val="00E202E5"/>
    <w:rsid w:val="00E32F72"/>
    <w:rsid w:val="00E462FD"/>
    <w:rsid w:val="00E468CD"/>
    <w:rsid w:val="00E47A8E"/>
    <w:rsid w:val="00E52B80"/>
    <w:rsid w:val="00E92179"/>
    <w:rsid w:val="00EB16A5"/>
    <w:rsid w:val="00EB4877"/>
    <w:rsid w:val="00EE74DA"/>
    <w:rsid w:val="00EF6A22"/>
    <w:rsid w:val="00F03858"/>
    <w:rsid w:val="00F25F8F"/>
    <w:rsid w:val="00F325BB"/>
    <w:rsid w:val="00F3599B"/>
    <w:rsid w:val="00F440DB"/>
    <w:rsid w:val="00F47020"/>
    <w:rsid w:val="00F503CA"/>
    <w:rsid w:val="00F75914"/>
    <w:rsid w:val="00F853F3"/>
    <w:rsid w:val="00F90698"/>
    <w:rsid w:val="00F96369"/>
    <w:rsid w:val="00F97DA0"/>
    <w:rsid w:val="00FB453B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7503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750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750304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750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5030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750304"/>
    <w:pPr>
      <w:ind w:left="720"/>
      <w:contextualSpacing/>
    </w:pPr>
    <w:rPr>
      <w:rFonts w:eastAsia="Calibri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423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23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4827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79B"/>
    <w:pPr>
      <w:widowControl w:val="0"/>
      <w:shd w:val="clear" w:color="auto" w:fill="FFFFFF"/>
      <w:spacing w:line="317" w:lineRule="exact"/>
      <w:ind w:hanging="2160"/>
      <w:jc w:val="both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120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0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4A1EAC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4A1EAC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link w:val="ConsNormal0"/>
    <w:rsid w:val="004A1E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4A1EAC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CF50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CF508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-druzhni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4B17C-F3C6-4F5B-A93E-6442E56E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1</Pages>
  <Words>3866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KRISTI</cp:lastModifiedBy>
  <cp:revision>70</cp:revision>
  <cp:lastPrinted>2021-01-19T07:58:00Z</cp:lastPrinted>
  <dcterms:created xsi:type="dcterms:W3CDTF">2019-11-22T08:18:00Z</dcterms:created>
  <dcterms:modified xsi:type="dcterms:W3CDTF">2023-03-14T08:08:00Z</dcterms:modified>
</cp:coreProperties>
</file>