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3" w:rsidRPr="006C05D6" w:rsidRDefault="004145C0" w:rsidP="004145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C05D6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26F9AEC" wp14:editId="3E973783">
            <wp:simplePos x="0" y="0"/>
            <wp:positionH relativeFrom="column">
              <wp:posOffset>2574925</wp:posOffset>
            </wp:positionH>
            <wp:positionV relativeFrom="paragraph">
              <wp:posOffset>-474980</wp:posOffset>
            </wp:positionV>
            <wp:extent cx="758190" cy="914400"/>
            <wp:effectExtent l="19050" t="0" r="381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393" w:rsidRDefault="009A3393" w:rsidP="009A3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393" w:rsidRDefault="009A3393" w:rsidP="009A3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393" w:rsidRPr="009A3393" w:rsidRDefault="009A3393" w:rsidP="009A33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33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ДРУЖНЕНСКОГО СЕЛЬСКОГО ПОСЕЛЕНИЯ</w:t>
      </w:r>
    </w:p>
    <w:p w:rsidR="009A3393" w:rsidRPr="009A3393" w:rsidRDefault="009A3393" w:rsidP="009A33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33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БЕЛОРЕЧЕНСКОГО РАЙОНА </w:t>
      </w:r>
    </w:p>
    <w:p w:rsidR="009A3393" w:rsidRPr="009A3393" w:rsidRDefault="009A3393" w:rsidP="009A339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9A3393" w:rsidRPr="009A3393" w:rsidRDefault="009A3393" w:rsidP="009A33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3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A3393" w:rsidRPr="009A3393" w:rsidRDefault="009A3393" w:rsidP="009A3393">
      <w:pPr>
        <w:suppressAutoHyphens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393" w:rsidRPr="009A3393" w:rsidRDefault="00471CF4" w:rsidP="000019CB">
      <w:pPr>
        <w:suppressAutoHyphens/>
        <w:spacing w:after="100" w:afterAutospacing="1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20.07</w:t>
      </w:r>
      <w:r w:rsidR="006C05D6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C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A3393" w:rsidRPr="00001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  <w:r w:rsidR="000019CB" w:rsidRPr="00001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40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№100</w:t>
      </w:r>
      <w:r w:rsidR="009A3393" w:rsidRPr="009A3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9A3393" w:rsidRPr="009A3393" w:rsidRDefault="009A3393" w:rsidP="009A3393">
      <w:pPr>
        <w:suppressAutoHyphens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339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Дружный</w:t>
      </w:r>
    </w:p>
    <w:p w:rsidR="009A3393" w:rsidRDefault="009A3393" w:rsidP="009A3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09D4" w:rsidRDefault="009A3393" w:rsidP="009A3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3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создания, хранения, использования</w:t>
      </w:r>
      <w:r w:rsidR="00DA0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3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восполнения</w:t>
      </w:r>
    </w:p>
    <w:p w:rsidR="00DA09D4" w:rsidRDefault="009A3393" w:rsidP="009A3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3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резерва материальных ресурсов </w:t>
      </w:r>
      <w:r w:rsidR="006C05D6" w:rsidRPr="00273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ликвидации</w:t>
      </w:r>
    </w:p>
    <w:p w:rsidR="009A3393" w:rsidRPr="00273B8F" w:rsidRDefault="006C05D6" w:rsidP="009A3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чрезвычайных ситуаций </w:t>
      </w:r>
      <w:r w:rsidR="004145C0" w:rsidRPr="00273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Дружненского сельского поселения Белореченского района </w:t>
      </w:r>
    </w:p>
    <w:p w:rsidR="009A3393" w:rsidRPr="009A3393" w:rsidRDefault="009A3393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393" w:rsidRPr="009A3393" w:rsidRDefault="009A3393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393" w:rsidRPr="008D5BB6" w:rsidRDefault="006C05D6" w:rsidP="00701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поддержания в готовности резервов материальных ресурсов для ликвидации чрезвычайных ситуаций, в соответствии с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законом от 21 декабря 1994 года</w:t>
      </w:r>
      <w:r w:rsidRPr="006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принимая во внимание постановление администрации муниципального образования Белореченский район от 1 сентября 2022 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6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 1316 «О порядке создания, хранения, использования и восполнения резерва материальных ресурсов</w:t>
      </w:r>
      <w:proofErr w:type="gramEnd"/>
      <w:r w:rsidRPr="006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ликвидации чрезвычайных ситуаций муниципального образования Белореченский район»</w:t>
      </w:r>
      <w:r w:rsidR="008D5BB6" w:rsidRPr="006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4EDF" w:rsidRPr="006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614EDF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32 Устава </w:t>
      </w:r>
      <w:r w:rsidR="0070490E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 сельского поселения Белореченского района</w:t>
      </w:r>
      <w:r w:rsidR="00614EDF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14EDF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14EDF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EDF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14EDF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14EDF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14EDF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14EDF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14EDF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14EDF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14EDF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9A3393" w:rsidRPr="001E4EA2" w:rsidRDefault="006C05D6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="001E4EA2" w:rsidRPr="001E4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 Порядок создания, хранения, использования и восполнения резерва материальных ресурсов для ликвидации чрезвычайных ситуаций Дружненского сельского поселения Белореченского района (приложение 1).</w:t>
      </w:r>
    </w:p>
    <w:p w:rsidR="006C05D6" w:rsidRDefault="00E75AD3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7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прилагаемые номенклатуру и объем резерва материальных ресурсов для ликвидации чрезвычайных ситуаций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</w:t>
      </w:r>
      <w:r w:rsidRPr="00E7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Белореченского района (приложение 2).</w:t>
      </w:r>
    </w:p>
    <w:p w:rsidR="004E6B3B" w:rsidRPr="004E6B3B" w:rsidRDefault="004E6B3B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Финансовому отделу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</w:t>
      </w:r>
      <w:r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 Белореченского района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  <w:r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обеспечить финансирование расходов по созданию, хранению, использованию восполнению резерва материальных ресурсов из средств бюджета Дружненского сельского поселения Белореченского района.</w:t>
      </w:r>
    </w:p>
    <w:p w:rsidR="006C05D6" w:rsidRPr="004E6B3B" w:rsidRDefault="004E6B3B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D5BB6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Признать утратившим</w:t>
      </w:r>
      <w:r w:rsidR="006C05D6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A3393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8D5BB6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 w:rsidR="006C05D6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D5BB6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BB6" w:rsidRPr="004E6B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5BB6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 сельского поселения Белореченского района</w:t>
      </w:r>
      <w:r w:rsidR="006C05D6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09D4" w:rsidRDefault="008D5BB6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09D4" w:rsidRDefault="00DA09D4" w:rsidP="00DA09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:rsidR="009A3393" w:rsidRPr="004E6B3B" w:rsidRDefault="008D5BB6" w:rsidP="00DA0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4E6B3B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2014 года №104 «</w:t>
      </w:r>
      <w:r w:rsidRPr="004E6B3B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создании резерва материальных ресурсов для ликвидации чрезвычайных ситуаций природного и техногенного характера на территории Дружненского сельского поселения Белореченского  района</w:t>
      </w:r>
      <w:r w:rsidRPr="004E6B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05D6" w:rsidRPr="004E6B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05D6" w:rsidRPr="004E6B3B" w:rsidRDefault="006C05D6" w:rsidP="00DA0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сентября 2021 </w:t>
      </w:r>
      <w:r w:rsidR="004E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4E6B3B">
        <w:rPr>
          <w:rFonts w:ascii="Times New Roman" w:eastAsia="Times New Roman" w:hAnsi="Times New Roman" w:cs="Times New Roman"/>
          <w:sz w:val="28"/>
          <w:szCs w:val="28"/>
          <w:lang w:eastAsia="ru-RU"/>
        </w:rPr>
        <w:t>№118 «О порядке создания, хранения, использования и восполнения резерва материальных ресурсов Дружненского сельского поселения Белореченского района для ликвидации чрезвычайных ситуаций природного и техногенного характера».</w:t>
      </w:r>
    </w:p>
    <w:p w:rsidR="007835C7" w:rsidRPr="008D5BB6" w:rsidRDefault="004E6B3B" w:rsidP="00DA09D4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B3B">
        <w:rPr>
          <w:rFonts w:ascii="Times New Roman" w:hAnsi="Times New Roman" w:cs="Times New Roman"/>
          <w:sz w:val="28"/>
          <w:szCs w:val="28"/>
        </w:rPr>
        <w:t>5</w:t>
      </w:r>
      <w:r w:rsidR="007835C7" w:rsidRPr="004E6B3B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r w:rsidR="005E4A0E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 сельского поселения Белоречен</w:t>
      </w:r>
      <w:r w:rsidR="000019CB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</w:t>
      </w:r>
      <w:r w:rsidR="007835C7" w:rsidRPr="004E6B3B">
        <w:rPr>
          <w:rFonts w:ascii="Times New Roman" w:hAnsi="Times New Roman" w:cs="Times New Roman"/>
          <w:sz w:val="28"/>
          <w:szCs w:val="28"/>
        </w:rPr>
        <w:t xml:space="preserve"> (</w:t>
      </w:r>
      <w:r w:rsidRPr="004E6B3B">
        <w:rPr>
          <w:rFonts w:ascii="Times New Roman" w:hAnsi="Times New Roman" w:cs="Times New Roman"/>
          <w:sz w:val="28"/>
          <w:szCs w:val="28"/>
        </w:rPr>
        <w:t>Сорокина Л</w:t>
      </w:r>
      <w:r w:rsidR="005E4A0E" w:rsidRPr="004E6B3B">
        <w:rPr>
          <w:rFonts w:ascii="Times New Roman" w:hAnsi="Times New Roman" w:cs="Times New Roman"/>
          <w:sz w:val="28"/>
          <w:szCs w:val="28"/>
        </w:rPr>
        <w:t>.В.</w:t>
      </w:r>
      <w:r w:rsidR="007835C7" w:rsidRPr="004E6B3B">
        <w:rPr>
          <w:rFonts w:ascii="Times New Roman" w:hAnsi="Times New Roman" w:cs="Times New Roman"/>
          <w:sz w:val="28"/>
          <w:szCs w:val="28"/>
        </w:rPr>
        <w:t>) о</w:t>
      </w:r>
      <w:r w:rsidRPr="004E6B3B">
        <w:rPr>
          <w:rFonts w:ascii="Times New Roman" w:hAnsi="Times New Roman" w:cs="Times New Roman"/>
          <w:sz w:val="28"/>
          <w:szCs w:val="28"/>
        </w:rPr>
        <w:t>публиковать</w:t>
      </w:r>
      <w:r w:rsidR="007835C7" w:rsidRPr="004E6B3B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</w:t>
      </w:r>
      <w:r w:rsidR="007835C7" w:rsidRPr="008D5BB6">
        <w:rPr>
          <w:rFonts w:ascii="Times New Roman" w:hAnsi="Times New Roman" w:cs="Times New Roman"/>
          <w:sz w:val="28"/>
          <w:szCs w:val="28"/>
        </w:rPr>
        <w:t>.</w:t>
      </w:r>
    </w:p>
    <w:p w:rsidR="009A3393" w:rsidRPr="008D5BB6" w:rsidRDefault="004E6B3B" w:rsidP="0000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заместителя главы </w:t>
      </w:r>
      <w:r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 сельского поселения Белоречен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М.А.Мяснянкина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3393" w:rsidRPr="008D5BB6" w:rsidRDefault="004E6B3B" w:rsidP="0000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0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его официального</w:t>
      </w:r>
      <w:r w:rsidR="0000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9A3393" w:rsidRPr="008D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3393" w:rsidRDefault="009A3393" w:rsidP="0000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CB" w:rsidRDefault="000019CB" w:rsidP="0000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CB" w:rsidRPr="00701E4D" w:rsidRDefault="000019CB" w:rsidP="0000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393" w:rsidRPr="00701E4D" w:rsidRDefault="004E6B3B" w:rsidP="00001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A3393" w:rsidRPr="0070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5E4A0E" w:rsidRDefault="005E4A0E" w:rsidP="00001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 сельского поселения</w:t>
      </w:r>
    </w:p>
    <w:p w:rsidR="009A3393" w:rsidRPr="00701E4D" w:rsidRDefault="005E4A0E" w:rsidP="00001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Белореченского района                                         </w:t>
      </w:r>
      <w:r w:rsidR="0000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A5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Н.Шипко</w:t>
      </w:r>
      <w:proofErr w:type="spellEnd"/>
    </w:p>
    <w:p w:rsidR="005E4A0E" w:rsidRDefault="005E4A0E" w:rsidP="0000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CB" w:rsidRDefault="000019CB" w:rsidP="0000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9CB" w:rsidRDefault="000019CB" w:rsidP="0000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A0E" w:rsidRDefault="005E4A0E" w:rsidP="00001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A0E" w:rsidRDefault="005E4A0E" w:rsidP="00C664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A0E" w:rsidRDefault="005E4A0E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A0E" w:rsidRDefault="005E4A0E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A0E" w:rsidRDefault="005E4A0E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B3B" w:rsidRDefault="009A3393" w:rsidP="00DA09D4">
      <w:pPr>
        <w:tabs>
          <w:tab w:val="left" w:pos="3969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  <w:r w:rsid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1CF4" w:rsidRPr="00701E4D" w:rsidRDefault="00471CF4" w:rsidP="005E4A0E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393" w:rsidRPr="00701E4D" w:rsidRDefault="009A3393" w:rsidP="005E4A0E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0"/>
      <w:r w:rsidRPr="0070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bookmarkEnd w:id="0"/>
    </w:p>
    <w:p w:rsidR="009A3393" w:rsidRPr="00701E4D" w:rsidRDefault="009A3393" w:rsidP="005E4A0E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5E4A0E" w:rsidRDefault="005E4A0E" w:rsidP="005E4A0E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 сельского поселения</w:t>
      </w:r>
    </w:p>
    <w:p w:rsidR="005E4A0E" w:rsidRDefault="005E4A0E" w:rsidP="005E4A0E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 района</w:t>
      </w:r>
    </w:p>
    <w:p w:rsidR="009A3393" w:rsidRPr="00701E4D" w:rsidRDefault="004240D6" w:rsidP="005E4A0E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</w:t>
      </w:r>
      <w:r w:rsid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D5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47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№100</w:t>
      </w:r>
    </w:p>
    <w:p w:rsidR="009A3393" w:rsidRPr="00701E4D" w:rsidRDefault="009A3393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393" w:rsidRPr="00701E4D" w:rsidRDefault="009A3393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393" w:rsidRPr="00701E4D" w:rsidRDefault="009A3393" w:rsidP="009A3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9A3393" w:rsidRPr="00A12A48" w:rsidRDefault="009A3393" w:rsidP="009A3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создания, хранения, использования и восполнения резерва</w:t>
      </w:r>
      <w:r w:rsidR="00A1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материальных ресу</w:t>
      </w:r>
      <w:r w:rsidRPr="005E4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рсов </w:t>
      </w:r>
      <w:r w:rsidR="004E6B3B" w:rsidRPr="005E4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4E6B3B" w:rsidRPr="0070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ликвидации чрезвычайных</w:t>
      </w:r>
      <w:r w:rsidR="00A1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6B3B" w:rsidRPr="0070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ситуаций </w:t>
      </w:r>
      <w:r w:rsidR="005E4A0E" w:rsidRPr="005E4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Дружненского сельского </w:t>
      </w:r>
      <w:r w:rsidR="00A12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Белореченского района</w:t>
      </w:r>
    </w:p>
    <w:p w:rsidR="009A3393" w:rsidRPr="00A12A48" w:rsidRDefault="009A3393" w:rsidP="009A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 Федеральным законом от 21 декабря 1994 г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идации чрезвычайных ситуаций в </w:t>
      </w:r>
      <w:proofErr w:type="spellStart"/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Дружненском</w:t>
      </w:r>
      <w:proofErr w:type="spellEnd"/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Белореченского района (далее</w:t>
      </w:r>
      <w:r w:rsidR="0047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Резерв).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формирования (служб) (в том числе нештатных) при проведении аварийно-спасательных и других неотложных работ.</w:t>
      </w:r>
      <w:proofErr w:type="gramEnd"/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</w:t>
      </w:r>
      <w:proofErr w:type="gramStart"/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 вкл</w:t>
      </w:r>
      <w:proofErr w:type="gramEnd"/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и объемы материальных ресурсов Резерва утверждаютс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постановлением администрации </w:t>
      </w:r>
      <w:r w:rsidR="00C664AB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Белореченского района и устанавливаются исходя из прогнозируемых видов и масштабов чрезвычайных ситуаций, предполагаемого объема работ по их ликвидации, а также максимально возможного использования имеющихся сил и сре</w:t>
      </w:r>
      <w:proofErr w:type="gramStart"/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чрезвычайных ситуаций.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Создание, хранение и восполнение Резерва осуществляется за счет средств бюджета </w:t>
      </w:r>
      <w:r w:rsidR="00C664AB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Белореченского района, а также за счет внебюджетных источников.</w:t>
      </w:r>
    </w:p>
    <w:p w:rsidR="00DA09D4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финансовых средств, необходимых для приобретения материальных ресурсов Резерва, определяется с учетом возможного </w:t>
      </w:r>
    </w:p>
    <w:p w:rsidR="00DA09D4" w:rsidRDefault="00DA09D4" w:rsidP="00DA09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D89" w:rsidRDefault="009A7D89" w:rsidP="00DA09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DA09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:rsidR="00A12A48" w:rsidRPr="00A12A48" w:rsidRDefault="00A12A48" w:rsidP="00DA0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Бюджетная заявка для создания Резерва на планируемый год представляется в соответствующий орган до 25 августа текущего года.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по созданию, размещению, хранению и восполнению Резерва возлагаются: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продовольствию, вещевому имуществу и предметам первой необходимости 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 Общий отдел администрации </w:t>
      </w:r>
      <w:r w:rsidR="00C664AB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Белореченского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строительным материалам, нефтепродуктам и другим материальным ресурсам 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 Общий отдел администрации </w:t>
      </w:r>
      <w:r w:rsidR="00C664AB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Белореченск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лекарственным средствам и медицинским изделиям 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Общий отдел администрации </w:t>
      </w:r>
      <w:r w:rsidR="00C664AB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Белореченского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Органы, на которые возложены функции по созданию Резерва: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на очередной год бюджетные заявки для закупки материальных ресурсов в Резерв;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размеры расходов по хранению и содержанию материальных ресурсов в Резерв;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доставку материальных ресурсов Резерва в районы чрезвычайных ситуаций;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 учет и представляют отчетность по операциям с материальными ресурсами Резерва;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поддержание Резерва в постоянной готовности к использованию;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</w:t>
      </w:r>
      <w:proofErr w:type="gramStart"/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по созданию, хранению, использованию Резерва оставляю за собой.</w:t>
      </w:r>
    </w:p>
    <w:p w:rsidR="00DA09D4" w:rsidRDefault="00DA09D4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DA09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9D4" w:rsidRDefault="00DA09D4" w:rsidP="00DA09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руководство по обеспечению создания, хранения, использования и восполнения Резерва осуществляет глава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4AB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</w:t>
      </w:r>
      <w:r w:rsidR="00C664AB"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Закупка материальных ресурсов в Резерв осуществляется в соответствии с Федеральным законом от 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апреля 2013 года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 транспортных, сельскохозяйственных, снабженческо-бытовых,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Органы, на которые возложены функции по созданию Резерва и заключившие договоры, предусмотренные пунктом 14 настоящего Порядка, осуществляют </w:t>
      </w:r>
      <w:proofErr w:type="gramStart"/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Выпуск материальных ресурсов из Резерва осуществляется по решению главы </w:t>
      </w:r>
      <w:r w:rsidR="00C664AB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Белореченского района или лица, его замещающего, и оформляется письменным распоряжением. Решения готовятся на основании обращений организаций.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Резерва осуществляется на безвозмездной или возмездной основе.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возникновения на 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C664AB" w:rsidRPr="004E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Белореченского района чрезвычайной ситуации техногенного характера расходы по выпуску материальных ресурсов из Резерва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возмещаются за счет средств и имущества хозяйственного субъекта, виновного в возникновении чрезвычайной ситуации.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обратившиеся за помощью и получившие материальные ресурсы из Резерва, организуют прием, хранения и целевое использование доставленных в зону чрезвычайной ситуации материальных ресурсов.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целевом использовании выделенных из Резерва материальных ресурсов готовят организации, которым они выделялись. Документы, подтверждающие целевое использование материальных ресурсов, представляются в орган местного самоуправления в месячных срок.</w:t>
      </w:r>
    </w:p>
    <w:p w:rsidR="00DA09D4" w:rsidRDefault="00DA09D4" w:rsidP="00DA09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сельского поселения</w:t>
      </w:r>
    </w:p>
    <w:p w:rsid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М.А.Мяснянкин</w:t>
      </w:r>
    </w:p>
    <w:p w:rsidR="00DA09D4" w:rsidRDefault="00DA09D4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A09D4" w:rsidSect="00DA09D4">
          <w:headerReference w:type="default" r:id="rId10"/>
          <w:pgSz w:w="11906" w:h="16838"/>
          <w:pgMar w:top="1134" w:right="567" w:bottom="1134" w:left="1701" w:header="708" w:footer="708" w:gutter="0"/>
          <w:pgNumType w:start="2"/>
          <w:cols w:space="708"/>
          <w:docGrid w:linePitch="360"/>
        </w:sectPr>
      </w:pPr>
    </w:p>
    <w:p w:rsidR="00A12A48" w:rsidRPr="00A12A48" w:rsidRDefault="00A12A48" w:rsidP="00471CF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2A48" w:rsidRPr="00A12A48" w:rsidRDefault="00A12A48" w:rsidP="00471CF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A48" w:rsidRPr="00A12A48" w:rsidRDefault="00A12A48" w:rsidP="00471CF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A12A48" w:rsidRPr="00A12A48" w:rsidRDefault="00A12A48" w:rsidP="00471CF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A12A48" w:rsidRPr="00A12A48" w:rsidRDefault="00A12A48" w:rsidP="00471CF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сельского поселения</w:t>
      </w:r>
    </w:p>
    <w:p w:rsidR="00A12A48" w:rsidRPr="00A12A48" w:rsidRDefault="00A12A48" w:rsidP="00471CF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 района</w:t>
      </w:r>
    </w:p>
    <w:p w:rsidR="00A12A48" w:rsidRPr="00A12A48" w:rsidRDefault="004240D6" w:rsidP="00471CF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</w:t>
      </w:r>
      <w:r w:rsidR="0047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 w:rsid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47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</w:p>
    <w:p w:rsidR="00A12A48" w:rsidRPr="00A12A48" w:rsidRDefault="00A12A48" w:rsidP="00A12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A48" w:rsidRPr="00A12A48" w:rsidRDefault="00A12A48" w:rsidP="00A12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A48" w:rsidRPr="00A12A48" w:rsidRDefault="00A12A48" w:rsidP="00A12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НОМЕНКЛАТУРА И ОБЪЕМ</w:t>
      </w:r>
    </w:p>
    <w:p w:rsidR="00A12A48" w:rsidRDefault="00A12A48" w:rsidP="00A12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резерва материальных ресурсов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2A48" w:rsidRPr="00A12A48" w:rsidRDefault="00A12A48" w:rsidP="00A12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ликвидации чрезвычайных ситуаций</w:t>
      </w:r>
    </w:p>
    <w:p w:rsidR="00A12A48" w:rsidRPr="00A12A48" w:rsidRDefault="00A12A48" w:rsidP="00A12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Дружненского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2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Белореченского района</w:t>
      </w:r>
    </w:p>
    <w:p w:rsidR="00A12A48" w:rsidRPr="00A12A48" w:rsidRDefault="00A12A48" w:rsidP="00A12A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1709"/>
        <w:gridCol w:w="2126"/>
      </w:tblGrid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материального ресурса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12A48" w:rsidRPr="00A12A48" w:rsidTr="00A12A48">
        <w:tc>
          <w:tcPr>
            <w:tcW w:w="8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1.Продовольствие (из расчета снабжения 100 чел. на трое суток)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Детское питание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Мясные консервы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Рыбные консервы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молочные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животное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рацион питания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питьевая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5л.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8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Вещевое имущество и ресурсы жизнеобеспечения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Кровати раскладные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Спальные мешки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Матрасы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Постельные принадлежности (простыни, наволочки, полотенца)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Агрегаты отопления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Тепловые пушки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Мобильные осветительные комплексы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Мешки бумажные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Рукомойники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Керосиновые лампы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Кухня полевая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Миска глубокая металлическая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 металлический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Моющее</w:t>
            </w:r>
            <w:proofErr w:type="gram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2A48" w:rsidRPr="00A12A48" w:rsidTr="00A12A48">
        <w:tc>
          <w:tcPr>
            <w:tcW w:w="8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материалы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строительный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Пиломатериалы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не обрезная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куб.м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Рубероид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Шифер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Арматура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Скобы строительные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Проволока крепежная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Провода и кабели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A12A48" w:rsidRPr="00A12A48" w:rsidTr="00A12A48">
        <w:tc>
          <w:tcPr>
            <w:tcW w:w="8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Медикаменты и медицинское имущество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медицинской защиты КИМГЗ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Маска медицинская трехслойная на резинках, не стандартная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Респиратор FFP2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Комбинезон защитный одноразовый (EN4126)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Защитные очки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для дезинфекции рук (индивидуальная упаковка)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Бахилы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Инфракрасный термометр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перчатки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Дезинфицирующее средство для поверхностей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12A48" w:rsidRPr="00A12A48" w:rsidTr="00A12A48">
        <w:tc>
          <w:tcPr>
            <w:tcW w:w="8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Нефтепродукты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бензин АИ-92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Дизельное топливо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12A48" w:rsidRPr="00A12A48" w:rsidTr="00A12A48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Масла и смазки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48" w:rsidRPr="00A12A48" w:rsidRDefault="00A12A48" w:rsidP="00A1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69E" w:rsidRPr="00A12A48" w:rsidRDefault="0069569E" w:rsidP="00A12A4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</w:t>
      </w: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сельского поселения</w:t>
      </w:r>
    </w:p>
    <w:p w:rsidR="00A12A48" w:rsidRPr="00A12A48" w:rsidRDefault="00A12A48" w:rsidP="00A1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М.А.Мяснянкин</w:t>
      </w:r>
    </w:p>
    <w:sectPr w:rsidR="00A12A48" w:rsidRPr="00A12A48" w:rsidSect="00DA09D4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89" w:rsidRDefault="00A66789" w:rsidP="00DA09D4">
      <w:pPr>
        <w:spacing w:after="0" w:line="240" w:lineRule="auto"/>
      </w:pPr>
      <w:r>
        <w:separator/>
      </w:r>
    </w:p>
  </w:endnote>
  <w:endnote w:type="continuationSeparator" w:id="0">
    <w:p w:rsidR="00A66789" w:rsidRDefault="00A66789" w:rsidP="00DA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89" w:rsidRDefault="00A66789" w:rsidP="00DA09D4">
      <w:pPr>
        <w:spacing w:after="0" w:line="240" w:lineRule="auto"/>
      </w:pPr>
      <w:r>
        <w:separator/>
      </w:r>
    </w:p>
  </w:footnote>
  <w:footnote w:type="continuationSeparator" w:id="0">
    <w:p w:rsidR="00A66789" w:rsidRDefault="00A66789" w:rsidP="00DA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D4" w:rsidRDefault="00DA09D4">
    <w:pPr>
      <w:pStyle w:val="a5"/>
    </w:pPr>
  </w:p>
  <w:p w:rsidR="00DA09D4" w:rsidRDefault="00DA09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594C"/>
    <w:multiLevelType w:val="multilevel"/>
    <w:tmpl w:val="0950AEF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D5BCA"/>
    <w:multiLevelType w:val="multilevel"/>
    <w:tmpl w:val="3772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B7848"/>
    <w:multiLevelType w:val="multilevel"/>
    <w:tmpl w:val="895641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907CB6"/>
    <w:multiLevelType w:val="multilevel"/>
    <w:tmpl w:val="462C5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332B3"/>
    <w:multiLevelType w:val="multilevel"/>
    <w:tmpl w:val="7DC0D0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72405"/>
    <w:multiLevelType w:val="multilevel"/>
    <w:tmpl w:val="34B2D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393"/>
    <w:rsid w:val="000019CB"/>
    <w:rsid w:val="0010135E"/>
    <w:rsid w:val="001E4EA2"/>
    <w:rsid w:val="00252120"/>
    <w:rsid w:val="00273B8F"/>
    <w:rsid w:val="00380C69"/>
    <w:rsid w:val="003D1D6E"/>
    <w:rsid w:val="004145C0"/>
    <w:rsid w:val="004240D6"/>
    <w:rsid w:val="00471CF4"/>
    <w:rsid w:val="004E6B3B"/>
    <w:rsid w:val="00515E68"/>
    <w:rsid w:val="005E4A0E"/>
    <w:rsid w:val="00614EDF"/>
    <w:rsid w:val="0069569E"/>
    <w:rsid w:val="006C05D6"/>
    <w:rsid w:val="006C4377"/>
    <w:rsid w:val="00701E4D"/>
    <w:rsid w:val="0070490E"/>
    <w:rsid w:val="007835C7"/>
    <w:rsid w:val="00806B1D"/>
    <w:rsid w:val="008D5BB6"/>
    <w:rsid w:val="009A3393"/>
    <w:rsid w:val="009A7D89"/>
    <w:rsid w:val="00A12A48"/>
    <w:rsid w:val="00A54105"/>
    <w:rsid w:val="00A66789"/>
    <w:rsid w:val="00B15026"/>
    <w:rsid w:val="00B56245"/>
    <w:rsid w:val="00C664AB"/>
    <w:rsid w:val="00D244DC"/>
    <w:rsid w:val="00D50225"/>
    <w:rsid w:val="00DA09D4"/>
    <w:rsid w:val="00DD52AD"/>
    <w:rsid w:val="00E75AD3"/>
    <w:rsid w:val="00F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569E"/>
  </w:style>
  <w:style w:type="paragraph" w:styleId="a3">
    <w:name w:val="Balloon Text"/>
    <w:basedOn w:val="a"/>
    <w:link w:val="a4"/>
    <w:uiPriority w:val="99"/>
    <w:semiHidden/>
    <w:unhideWhenUsed/>
    <w:rsid w:val="00D2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0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9D4"/>
  </w:style>
  <w:style w:type="paragraph" w:styleId="a7">
    <w:name w:val="footer"/>
    <w:basedOn w:val="a"/>
    <w:link w:val="a8"/>
    <w:uiPriority w:val="99"/>
    <w:unhideWhenUsed/>
    <w:rsid w:val="00DA0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4D77-F354-40DE-A2A2-0B199D81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15</cp:revision>
  <cp:lastPrinted>2023-07-27T06:05:00Z</cp:lastPrinted>
  <dcterms:created xsi:type="dcterms:W3CDTF">2021-04-05T13:53:00Z</dcterms:created>
  <dcterms:modified xsi:type="dcterms:W3CDTF">2023-07-27T06:05:00Z</dcterms:modified>
</cp:coreProperties>
</file>