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A61AE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6A61AE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070D057C" wp14:editId="1998175A">
            <wp:simplePos x="0" y="0"/>
            <wp:positionH relativeFrom="column">
              <wp:posOffset>2577465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1AE" w:rsidRPr="006A61AE">
        <w:rPr>
          <w:rFonts w:ascii="Times New Roman" w:hAnsi="Times New Roman" w:cs="Times New Roman"/>
          <w:b/>
          <w:sz w:val="32"/>
          <w:szCs w:val="32"/>
        </w:rPr>
        <w:t>ПРОЕКТ</w:t>
      </w:r>
      <w:r w:rsidR="00622B51" w:rsidRPr="006A61AE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6A61AE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6A61AE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D046F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D7D69" w:rsidRDefault="001D7D69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B34ACF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>1) общий объем доходов в сумме 29</w:t>
      </w:r>
      <w:r w:rsidR="002F3553">
        <w:rPr>
          <w:rFonts w:ascii="Times New Roman" w:eastAsia="Times New Roman" w:hAnsi="Times New Roman" w:cs="Times New Roman"/>
          <w:sz w:val="28"/>
        </w:rPr>
        <w:t> 556 414</w:t>
      </w:r>
      <w:r w:rsidR="00750FF4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B609B2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50FF4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D2701D">
        <w:rPr>
          <w:rFonts w:ascii="Times New Roman" w:eastAsia="Times New Roman" w:hAnsi="Times New Roman" w:cs="Times New Roman"/>
          <w:sz w:val="28"/>
        </w:rPr>
        <w:t>3</w:t>
      </w:r>
      <w:r w:rsidR="001071EA">
        <w:rPr>
          <w:rFonts w:ascii="Times New Roman" w:eastAsia="Times New Roman" w:hAnsi="Times New Roman" w:cs="Times New Roman"/>
          <w:sz w:val="28"/>
        </w:rPr>
        <w:t xml:space="preserve">7 </w:t>
      </w:r>
      <w:r w:rsidR="00AA4F72">
        <w:rPr>
          <w:rFonts w:ascii="Times New Roman" w:eastAsia="Times New Roman" w:hAnsi="Times New Roman" w:cs="Times New Roman"/>
          <w:sz w:val="28"/>
        </w:rPr>
        <w:t>6</w:t>
      </w:r>
      <w:r w:rsidR="002F3553">
        <w:rPr>
          <w:rFonts w:ascii="Times New Roman" w:eastAsia="Times New Roman" w:hAnsi="Times New Roman" w:cs="Times New Roman"/>
          <w:sz w:val="28"/>
        </w:rPr>
        <w:t>11 801</w:t>
      </w:r>
      <w:r w:rsidR="00D2701D">
        <w:rPr>
          <w:rFonts w:ascii="Times New Roman" w:eastAsia="Times New Roman" w:hAnsi="Times New Roman" w:cs="Times New Roman"/>
          <w:sz w:val="28"/>
        </w:rPr>
        <w:t>,49</w:t>
      </w:r>
      <w:r w:rsidR="00FD761B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>
        <w:rPr>
          <w:rFonts w:ascii="Times New Roman" w:eastAsia="Times New Roman" w:hAnsi="Times New Roman" w:cs="Times New Roman"/>
          <w:sz w:val="28"/>
        </w:rPr>
        <w:t>ь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8602BF" w:rsidRPr="00BD3C3D" w:rsidRDefault="00B609B2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D761B"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>
        <w:rPr>
          <w:rFonts w:ascii="Times New Roman" w:eastAsia="Times New Roman" w:hAnsi="Times New Roman" w:cs="Times New Roman"/>
          <w:sz w:val="28"/>
        </w:rPr>
        <w:t>8 0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 w:rsidR="00FD761B">
        <w:rPr>
          <w:rFonts w:ascii="Times New Roman" w:eastAsia="Times New Roman" w:hAnsi="Times New Roman" w:cs="Times New Roman"/>
          <w:sz w:val="28"/>
        </w:rPr>
        <w:t>,49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FD761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D949DE" w:rsidRPr="00D949DE" w:rsidRDefault="003814C2" w:rsidP="00B60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609B2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по состоянию 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Pr="00B609B2">
        <w:rPr>
          <w:rFonts w:ascii="Times New Roman" w:eastAsia="Times New Roman" w:hAnsi="Times New Roman" w:cs="Times New Roman"/>
          <w:sz w:val="28"/>
        </w:rPr>
        <w:t xml:space="preserve">сумме </w:t>
      </w:r>
      <w:r w:rsidR="00B609B2" w:rsidRPr="00B609B2">
        <w:rPr>
          <w:rFonts w:ascii="Times New Roman" w:eastAsia="Times New Roman" w:hAnsi="Times New Roman" w:cs="Times New Roman"/>
          <w:sz w:val="28"/>
        </w:rPr>
        <w:t>5</w:t>
      </w:r>
      <w:r w:rsidR="00D949DE" w:rsidRPr="00B609B2">
        <w:rPr>
          <w:rFonts w:ascii="Times New Roman" w:eastAsia="Times New Roman" w:hAnsi="Times New Roman" w:cs="Times New Roman"/>
          <w:sz w:val="28"/>
        </w:rPr>
        <w:t>00 000</w:t>
      </w:r>
      <w:r w:rsidRPr="00B609B2">
        <w:rPr>
          <w:rFonts w:ascii="Times New Roman" w:eastAsia="Times New Roman" w:hAnsi="Times New Roman" w:cs="Times New Roman"/>
          <w:sz w:val="28"/>
        </w:rPr>
        <w:t>,00 рублей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 </w:t>
      </w:r>
      <w:r w:rsidR="00B609B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B609B2">
        <w:rPr>
          <w:rFonts w:ascii="Times New Roman" w:eastAsia="Times New Roman" w:hAnsi="Times New Roman" w:cs="Times New Roman"/>
          <w:sz w:val="28"/>
        </w:rPr>
        <w:t>5</w:t>
      </w:r>
      <w:r w:rsidR="00B609B2" w:rsidRPr="00114BE3">
        <w:rPr>
          <w:rFonts w:ascii="Times New Roman" w:eastAsia="Times New Roman" w:hAnsi="Times New Roman" w:cs="Times New Roman"/>
          <w:sz w:val="28"/>
        </w:rPr>
        <w:t>, подраздела 0</w:t>
      </w:r>
      <w:r w:rsidR="00B609B2">
        <w:rPr>
          <w:rFonts w:ascii="Times New Roman" w:eastAsia="Times New Roman" w:hAnsi="Times New Roman" w:cs="Times New Roman"/>
          <w:sz w:val="28"/>
        </w:rPr>
        <w:t>3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609B2"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609B2">
        <w:rPr>
          <w:rFonts w:ascii="Times New Roman" w:eastAsia="Times New Roman" w:hAnsi="Times New Roman" w:cs="Times New Roman"/>
          <w:sz w:val="28"/>
        </w:rPr>
        <w:t>68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>0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B609B2">
        <w:rPr>
          <w:rFonts w:ascii="Times New Roman" w:eastAsia="Times New Roman" w:hAnsi="Times New Roman" w:cs="Times New Roman"/>
          <w:sz w:val="28"/>
        </w:rPr>
        <w:t>1</w:t>
      </w:r>
      <w:r w:rsidR="00B609B2" w:rsidRPr="00114BE3">
        <w:rPr>
          <w:rFonts w:ascii="Times New Roman" w:eastAsia="Times New Roman" w:hAnsi="Times New Roman" w:cs="Times New Roman"/>
          <w:sz w:val="28"/>
        </w:rPr>
        <w:t>0</w:t>
      </w:r>
      <w:r w:rsidR="00B609B2">
        <w:rPr>
          <w:rFonts w:ascii="Times New Roman" w:eastAsia="Times New Roman" w:hAnsi="Times New Roman" w:cs="Times New Roman"/>
          <w:sz w:val="28"/>
        </w:rPr>
        <w:t>33</w:t>
      </w:r>
      <w:r w:rsidR="00B609B2" w:rsidRPr="00114BE3">
        <w:rPr>
          <w:rFonts w:ascii="Times New Roman" w:eastAsia="Times New Roman" w:hAnsi="Times New Roman" w:cs="Times New Roman"/>
          <w:sz w:val="28"/>
        </w:rPr>
        <w:t>0 «</w:t>
      </w:r>
      <w:r w:rsidR="00B609B2"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09B2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B609B2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071EA" w:rsidRPr="002F022D" w:rsidRDefault="001071EA" w:rsidP="001071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D3C3D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870D0C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8F5C6E">
        <w:rPr>
          <w:rFonts w:ascii="Times New Roman" w:eastAsia="Times New Roman" w:hAnsi="Times New Roman" w:cs="Times New Roman"/>
          <w:sz w:val="28"/>
        </w:rPr>
        <w:t>31</w:t>
      </w:r>
      <w:r w:rsidR="008E51C9">
        <w:rPr>
          <w:rFonts w:ascii="Times New Roman" w:eastAsia="Times New Roman" w:hAnsi="Times New Roman" w:cs="Times New Roman"/>
          <w:sz w:val="28"/>
        </w:rPr>
        <w:t>7 8</w:t>
      </w:r>
      <w:r w:rsidR="00870D0C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рублей: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03 «</w:t>
      </w:r>
      <w:r w:rsidRPr="005A2610">
        <w:rPr>
          <w:rFonts w:ascii="Times New Roman" w:eastAsia="Times New Roman" w:hAnsi="Times New Roman" w:cs="Times New Roman"/>
          <w:sz w:val="28"/>
        </w:rPr>
        <w:t xml:space="preserve">Функционирование законодательных (представительных) органов государственной власти и </w:t>
      </w:r>
      <w:r w:rsidRPr="005A2610">
        <w:rPr>
          <w:rFonts w:ascii="Times New Roman" w:eastAsia="Times New Roman" w:hAnsi="Times New Roman" w:cs="Times New Roman"/>
          <w:sz w:val="28"/>
        </w:rPr>
        <w:lastRenderedPageBreak/>
        <w:t>представительных органов муниципальных образований</w:t>
      </w:r>
      <w:r>
        <w:rPr>
          <w:rFonts w:ascii="Times New Roman" w:eastAsia="Times New Roman" w:hAnsi="Times New Roman" w:cs="Times New Roman"/>
          <w:sz w:val="28"/>
        </w:rPr>
        <w:t>», коду целевой статьи 99 2 00 00190 «</w:t>
      </w:r>
      <w:r w:rsidRPr="005A2610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200,00 рублей;</w:t>
      </w:r>
    </w:p>
    <w:p w:rsidR="001E6213" w:rsidRDefault="001E6213" w:rsidP="001E62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457F71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1 000,00 рублей;</w:t>
      </w:r>
    </w:p>
    <w:p w:rsidR="001E6213" w:rsidRDefault="001E6213" w:rsidP="001E62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5A2610">
        <w:rPr>
          <w:rFonts w:ascii="Times New Roman" w:eastAsia="Times New Roman" w:hAnsi="Times New Roman" w:cs="Times New Roman"/>
          <w:sz w:val="28"/>
        </w:rPr>
        <w:t>в сумме         6 600,00 рублей;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5A2610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5A2610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8F5C6E">
        <w:rPr>
          <w:rFonts w:ascii="Times New Roman" w:eastAsia="Times New Roman" w:hAnsi="Times New Roman" w:cs="Times New Roman"/>
          <w:sz w:val="28"/>
        </w:rPr>
        <w:t>в сумме 100 000,00 рублей;</w:t>
      </w:r>
    </w:p>
    <w:p w:rsidR="008F5C6E" w:rsidRDefault="008F5C6E" w:rsidP="008F5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12, подраздела 04 «</w:t>
      </w:r>
      <w:r w:rsidRPr="008F5C6E">
        <w:rPr>
          <w:rFonts w:ascii="Times New Roman" w:eastAsia="Times New Roman" w:hAnsi="Times New Roman" w:cs="Times New Roman"/>
          <w:sz w:val="28"/>
        </w:rPr>
        <w:t>Другие вопросы в области средств массовой информации</w:t>
      </w:r>
      <w:r>
        <w:rPr>
          <w:rFonts w:ascii="Times New Roman" w:eastAsia="Times New Roman" w:hAnsi="Times New Roman" w:cs="Times New Roman"/>
          <w:sz w:val="28"/>
        </w:rPr>
        <w:t>», коду целевой статьи 51 2 00 10560 «</w:t>
      </w:r>
      <w:r w:rsidRPr="008F5C6E">
        <w:rPr>
          <w:rFonts w:ascii="Times New Roman" w:eastAsia="Times New Roman" w:hAnsi="Times New Roman" w:cs="Times New Roman"/>
          <w:sz w:val="28"/>
        </w:rPr>
        <w:t>ВЦП "Повышение информированности населения о деятельности органов власти"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210 000,00 рублей.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870D0C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8F5C6E">
        <w:rPr>
          <w:rFonts w:ascii="Times New Roman" w:eastAsia="Times New Roman" w:hAnsi="Times New Roman" w:cs="Times New Roman"/>
          <w:sz w:val="28"/>
        </w:rPr>
        <w:t>31</w:t>
      </w:r>
      <w:r w:rsidR="008E51C9">
        <w:rPr>
          <w:rFonts w:ascii="Times New Roman" w:eastAsia="Times New Roman" w:hAnsi="Times New Roman" w:cs="Times New Roman"/>
          <w:sz w:val="28"/>
        </w:rPr>
        <w:t>7 8</w:t>
      </w:r>
      <w:r w:rsidR="00870D0C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рублей: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03 «</w:t>
      </w:r>
      <w:r w:rsidRPr="005A2610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eastAsia="Times New Roman" w:hAnsi="Times New Roman" w:cs="Times New Roman"/>
          <w:sz w:val="28"/>
        </w:rPr>
        <w:t>», коду целевой статьи 99 2 00 00190 «</w:t>
      </w:r>
      <w:r w:rsidRPr="005A2610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A2610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200,00 рублей;</w:t>
      </w:r>
    </w:p>
    <w:p w:rsidR="00A11B65" w:rsidRDefault="00A11B65" w:rsidP="00A11B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1 000,00 рублей на </w:t>
      </w:r>
      <w:r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8"/>
        </w:rPr>
        <w:t>согласно решения Совета Дружненского сельского поселения Белореченского района от 17 декабря 2019 года  № 30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F5C6E" w:rsidRDefault="008F5C6E" w:rsidP="008F5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01, подраздела 13 «</w:t>
      </w:r>
      <w:r w:rsidRPr="008F5C6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51 2 00 10560 «</w:t>
      </w:r>
      <w:r w:rsidRPr="008F5C6E">
        <w:rPr>
          <w:rFonts w:ascii="Times New Roman" w:eastAsia="Times New Roman" w:hAnsi="Times New Roman" w:cs="Times New Roman"/>
          <w:sz w:val="28"/>
        </w:rPr>
        <w:t>ВЦП "Повышение информированности населения о деятельности органов власти"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210 000,00 рублей;</w:t>
      </w:r>
    </w:p>
    <w:p w:rsidR="00A11B65" w:rsidRDefault="00A11B65" w:rsidP="00A11B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94339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6 600,00 рублей на осуществление передачи </w:t>
      </w:r>
      <w:r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5A2610">
        <w:rPr>
          <w:rFonts w:ascii="Times New Roman" w:eastAsia="Times New Roman" w:hAnsi="Times New Roman" w:cs="Times New Roman"/>
          <w:sz w:val="28"/>
        </w:rPr>
        <w:t>;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5A2610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5A2610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A2610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3 500,00 рублей;</w:t>
      </w:r>
    </w:p>
    <w:p w:rsidR="005A2610" w:rsidRDefault="005A2610" w:rsidP="008E51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5A2610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10280 «</w:t>
      </w:r>
      <w:r w:rsidRPr="005A2610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96 500,00 рублей.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D949DE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1071EA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6FC" w:rsidRDefault="00D046FC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2C5606" w:rsidRDefault="007750B2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 w:rsidR="00B609B2"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B609B2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B609B2">
      <w:headerReference w:type="default" r:id="rId9"/>
      <w:pgSz w:w="11906" w:h="16838"/>
      <w:pgMar w:top="1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AD" w:rsidRDefault="006759AD" w:rsidP="00622B51">
      <w:pPr>
        <w:spacing w:after="0" w:line="240" w:lineRule="auto"/>
      </w:pPr>
      <w:r>
        <w:separator/>
      </w:r>
    </w:p>
  </w:endnote>
  <w:endnote w:type="continuationSeparator" w:id="0">
    <w:p w:rsidR="006759AD" w:rsidRDefault="006759A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AD" w:rsidRDefault="006759AD" w:rsidP="00622B51">
      <w:pPr>
        <w:spacing w:after="0" w:line="240" w:lineRule="auto"/>
      </w:pPr>
      <w:r>
        <w:separator/>
      </w:r>
    </w:p>
  </w:footnote>
  <w:footnote w:type="continuationSeparator" w:id="0">
    <w:p w:rsidR="006759AD" w:rsidRDefault="006759A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D7D69"/>
    <w:rsid w:val="001E305B"/>
    <w:rsid w:val="001E6213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07BB"/>
    <w:rsid w:val="002B17CA"/>
    <w:rsid w:val="002C134B"/>
    <w:rsid w:val="002C5606"/>
    <w:rsid w:val="002C5749"/>
    <w:rsid w:val="002D38CA"/>
    <w:rsid w:val="002E0D92"/>
    <w:rsid w:val="002F3553"/>
    <w:rsid w:val="002F4122"/>
    <w:rsid w:val="00301628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261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759AD"/>
    <w:rsid w:val="006901FF"/>
    <w:rsid w:val="006A61AE"/>
    <w:rsid w:val="006B6A19"/>
    <w:rsid w:val="006C0908"/>
    <w:rsid w:val="006D02F2"/>
    <w:rsid w:val="006D4CD9"/>
    <w:rsid w:val="00722232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7121"/>
    <w:rsid w:val="00830CE4"/>
    <w:rsid w:val="0083202B"/>
    <w:rsid w:val="0083647C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562A"/>
    <w:rsid w:val="008D5C98"/>
    <w:rsid w:val="008E3B5F"/>
    <w:rsid w:val="008E51C9"/>
    <w:rsid w:val="008F5C6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B65"/>
    <w:rsid w:val="00A14861"/>
    <w:rsid w:val="00A442B7"/>
    <w:rsid w:val="00A6480C"/>
    <w:rsid w:val="00AA481C"/>
    <w:rsid w:val="00AA4F72"/>
    <w:rsid w:val="00AB5B26"/>
    <w:rsid w:val="00AB7BEF"/>
    <w:rsid w:val="00AC1935"/>
    <w:rsid w:val="00AD077E"/>
    <w:rsid w:val="00AD74CE"/>
    <w:rsid w:val="00AF504B"/>
    <w:rsid w:val="00B3139D"/>
    <w:rsid w:val="00B34ACF"/>
    <w:rsid w:val="00B42F60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046FC"/>
    <w:rsid w:val="00D13F90"/>
    <w:rsid w:val="00D17EB8"/>
    <w:rsid w:val="00D2557E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50931"/>
    <w:rsid w:val="00F65E1C"/>
    <w:rsid w:val="00F7393D"/>
    <w:rsid w:val="00F7599D"/>
    <w:rsid w:val="00F80FB8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941B-92EF-43BC-A5BF-3CBFFFFE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1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117</cp:revision>
  <cp:lastPrinted>2022-06-17T10:10:00Z</cp:lastPrinted>
  <dcterms:created xsi:type="dcterms:W3CDTF">2015-11-03T11:28:00Z</dcterms:created>
  <dcterms:modified xsi:type="dcterms:W3CDTF">2022-09-15T07:28:00Z</dcterms:modified>
</cp:coreProperties>
</file>